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0425" w14:textId="77777777" w:rsidR="00F23786" w:rsidRPr="00582401" w:rsidRDefault="00F23786" w:rsidP="00582401">
      <w:pPr>
        <w:pStyle w:val="NoSpacing"/>
        <w:jc w:val="center"/>
        <w:rPr>
          <w:b/>
          <w:sz w:val="36"/>
          <w:szCs w:val="36"/>
        </w:rPr>
      </w:pPr>
      <w:r w:rsidRPr="00582401">
        <w:rPr>
          <w:b/>
          <w:sz w:val="36"/>
          <w:szCs w:val="36"/>
        </w:rPr>
        <w:t>CAMM Conference Schedule</w:t>
      </w:r>
    </w:p>
    <w:p w14:paraId="1325C281" w14:textId="77777777" w:rsidR="00F23786" w:rsidRPr="00582401" w:rsidRDefault="00F23786" w:rsidP="00582401">
      <w:pPr>
        <w:pStyle w:val="NoSpacing"/>
        <w:jc w:val="center"/>
        <w:rPr>
          <w:b/>
          <w:sz w:val="36"/>
          <w:szCs w:val="36"/>
        </w:rPr>
      </w:pPr>
      <w:r w:rsidRPr="00582401">
        <w:rPr>
          <w:b/>
          <w:sz w:val="36"/>
          <w:szCs w:val="36"/>
        </w:rPr>
        <w:t>April 19-21, 2023</w:t>
      </w:r>
    </w:p>
    <w:p w14:paraId="2AA39825" w14:textId="77777777" w:rsidR="00F23786" w:rsidRPr="00582401" w:rsidRDefault="00F23786" w:rsidP="00582401">
      <w:pPr>
        <w:pStyle w:val="NoSpacing"/>
        <w:jc w:val="center"/>
        <w:rPr>
          <w:b/>
          <w:sz w:val="36"/>
          <w:szCs w:val="36"/>
        </w:rPr>
      </w:pPr>
      <w:r w:rsidRPr="00582401">
        <w:rPr>
          <w:b/>
          <w:sz w:val="36"/>
          <w:szCs w:val="36"/>
        </w:rPr>
        <w:t>Columbia River Maritime Museum</w:t>
      </w:r>
    </w:p>
    <w:p w14:paraId="61108FA4" w14:textId="0B2190CD" w:rsidR="00F23786" w:rsidRDefault="00F23786" w:rsidP="00582401">
      <w:pPr>
        <w:pStyle w:val="NoSpacing"/>
        <w:jc w:val="center"/>
        <w:rPr>
          <w:b/>
          <w:sz w:val="36"/>
          <w:szCs w:val="36"/>
        </w:rPr>
      </w:pPr>
      <w:r w:rsidRPr="00582401">
        <w:rPr>
          <w:b/>
          <w:sz w:val="36"/>
          <w:szCs w:val="36"/>
        </w:rPr>
        <w:t>Astoria, Oregon</w:t>
      </w:r>
    </w:p>
    <w:p w14:paraId="21BCC564" w14:textId="595BA6BC" w:rsidR="0045129B" w:rsidRPr="0045129B" w:rsidRDefault="0045129B" w:rsidP="00582401">
      <w:pPr>
        <w:pStyle w:val="NoSpacing"/>
        <w:jc w:val="center"/>
        <w:rPr>
          <w:b/>
          <w:color w:val="FF0000"/>
          <w:sz w:val="24"/>
          <w:szCs w:val="36"/>
        </w:rPr>
      </w:pPr>
      <w:r w:rsidRPr="0045129B">
        <w:rPr>
          <w:b/>
          <w:color w:val="FF0000"/>
          <w:sz w:val="24"/>
          <w:szCs w:val="36"/>
        </w:rPr>
        <w:t>This draft schedule is subject to change.</w:t>
      </w:r>
    </w:p>
    <w:p w14:paraId="53637C5D" w14:textId="77777777" w:rsidR="00F23786" w:rsidRPr="00F23786" w:rsidRDefault="00F23786" w:rsidP="00F23786">
      <w:pPr>
        <w:jc w:val="center"/>
        <w:rPr>
          <w:b/>
          <w:sz w:val="32"/>
        </w:rPr>
      </w:pPr>
    </w:p>
    <w:p w14:paraId="2AA6EA4E" w14:textId="77777777" w:rsidR="009E3835" w:rsidRPr="00582401" w:rsidRDefault="00F23786">
      <w:pPr>
        <w:rPr>
          <w:b/>
          <w:sz w:val="28"/>
          <w:szCs w:val="32"/>
          <w:u w:val="single"/>
        </w:rPr>
      </w:pPr>
      <w:r w:rsidRPr="00582401">
        <w:rPr>
          <w:b/>
          <w:sz w:val="28"/>
          <w:szCs w:val="32"/>
          <w:u w:val="single"/>
        </w:rPr>
        <w:t>Tuesday, April 18:</w:t>
      </w:r>
    </w:p>
    <w:p w14:paraId="760B60D8" w14:textId="51A27488" w:rsidR="0011172F" w:rsidRDefault="008204CB" w:rsidP="0011172F">
      <w:pPr>
        <w:spacing w:after="0" w:line="240" w:lineRule="auto"/>
      </w:pPr>
      <w:r w:rsidRPr="008204CB">
        <w:rPr>
          <w:b/>
          <w:bCs/>
        </w:rPr>
        <w:t>6:00 – 7:00pm</w:t>
      </w:r>
      <w:r>
        <w:t>:</w:t>
      </w:r>
      <w:r w:rsidR="0011172F" w:rsidRPr="00EF35CD">
        <w:t xml:space="preserve">Opening No-Host Reception at the Cannery Pier Hotel (headquarters hotel). </w:t>
      </w:r>
      <w:r w:rsidR="0011172F">
        <w:t>F</w:t>
      </w:r>
      <w:r w:rsidR="0011172F" w:rsidRPr="00EF35CD">
        <w:t>ull-service bar and light food service. The Bridgewater Bistro is within easy walking distance and offers a full-service bar and full dinner menu.</w:t>
      </w:r>
    </w:p>
    <w:p w14:paraId="3BE4482B" w14:textId="77777777" w:rsidR="00F23786" w:rsidRDefault="00F23786">
      <w:pPr>
        <w:rPr>
          <w:b/>
          <w:sz w:val="28"/>
          <w:szCs w:val="28"/>
          <w:u w:val="single"/>
        </w:rPr>
      </w:pPr>
    </w:p>
    <w:p w14:paraId="3FB15C4F" w14:textId="77777777" w:rsidR="009E3835" w:rsidRPr="00F23786" w:rsidRDefault="009E3835">
      <w:pPr>
        <w:rPr>
          <w:b/>
          <w:sz w:val="32"/>
          <w:szCs w:val="28"/>
          <w:u w:val="single"/>
        </w:rPr>
      </w:pPr>
      <w:r w:rsidRPr="00F23786">
        <w:rPr>
          <w:b/>
          <w:sz w:val="32"/>
          <w:szCs w:val="28"/>
          <w:u w:val="single"/>
        </w:rPr>
        <w:t>DAY 1:</w:t>
      </w:r>
      <w:r w:rsidR="005466BC" w:rsidRPr="00F23786">
        <w:rPr>
          <w:b/>
          <w:sz w:val="32"/>
          <w:szCs w:val="28"/>
          <w:u w:val="single"/>
        </w:rPr>
        <w:t xml:space="preserve"> Wed, April 19, 2023</w:t>
      </w:r>
    </w:p>
    <w:p w14:paraId="122F0F81" w14:textId="5E564A77" w:rsidR="009E3835" w:rsidRDefault="009E3835">
      <w:r w:rsidRPr="00A00721">
        <w:rPr>
          <w:b/>
        </w:rPr>
        <w:t>8</w:t>
      </w:r>
      <w:r w:rsidR="00A00721">
        <w:rPr>
          <w:b/>
        </w:rPr>
        <w:t>:00</w:t>
      </w:r>
      <w:r w:rsidRPr="00A00721">
        <w:rPr>
          <w:b/>
        </w:rPr>
        <w:t xml:space="preserve"> – 8:45am</w:t>
      </w:r>
      <w:r w:rsidR="008204CB">
        <w:rPr>
          <w:b/>
        </w:rPr>
        <w:t xml:space="preserve">: </w:t>
      </w:r>
      <w:r>
        <w:t xml:space="preserve">Registration </w:t>
      </w:r>
      <w:r w:rsidR="0011172F" w:rsidRPr="00520DB1">
        <w:t>Sessions in Ford/Kern Room, located next to Admissions</w:t>
      </w:r>
      <w:r w:rsidR="0011172F">
        <w:t>.</w:t>
      </w:r>
    </w:p>
    <w:p w14:paraId="3272824F" w14:textId="1DEF8E0E" w:rsidR="009E3835" w:rsidRDefault="00865FD9">
      <w:r>
        <w:rPr>
          <w:b/>
        </w:rPr>
        <w:t>8:55</w:t>
      </w:r>
      <w:r w:rsidR="009E3835" w:rsidRPr="00F23786">
        <w:rPr>
          <w:b/>
        </w:rPr>
        <w:t xml:space="preserve"> – 9:</w:t>
      </w:r>
      <w:r>
        <w:rPr>
          <w:b/>
        </w:rPr>
        <w:t>15</w:t>
      </w:r>
      <w:r w:rsidR="00F23786">
        <w:t>:</w:t>
      </w:r>
      <w:r w:rsidR="009E3835">
        <w:t xml:space="preserve"> Welcome from host and announcements</w:t>
      </w:r>
    </w:p>
    <w:p w14:paraId="0A2976A5" w14:textId="67A3C4DD" w:rsidR="00A00721" w:rsidRPr="00A00721" w:rsidRDefault="00A00721" w:rsidP="00A00721">
      <w:pPr>
        <w:ind w:firstLine="720"/>
        <w:rPr>
          <w:color w:val="FF0000"/>
          <w:sz w:val="24"/>
        </w:rPr>
      </w:pPr>
      <w:r w:rsidRPr="00A00721">
        <w:rPr>
          <w:color w:val="FF0000"/>
          <w:sz w:val="24"/>
        </w:rPr>
        <w:t>Session Moderator: Sam Heed, CAMM President</w:t>
      </w:r>
    </w:p>
    <w:p w14:paraId="174112A4" w14:textId="4E909178" w:rsidR="008106E4" w:rsidRPr="008106E4" w:rsidRDefault="00A66BCE" w:rsidP="008106E4">
      <w:pPr>
        <w:ind w:left="720" w:hanging="720"/>
      </w:pPr>
      <w:r w:rsidRPr="00F23786">
        <w:rPr>
          <w:b/>
        </w:rPr>
        <w:t>9:15</w:t>
      </w:r>
      <w:r w:rsidR="009E3835" w:rsidRPr="00F23786">
        <w:rPr>
          <w:b/>
        </w:rPr>
        <w:t xml:space="preserve">– </w:t>
      </w:r>
      <w:r w:rsidR="008106E4">
        <w:rPr>
          <w:b/>
        </w:rPr>
        <w:t>10:00</w:t>
      </w:r>
      <w:r w:rsidR="00A41029" w:rsidRPr="00F23786">
        <w:rPr>
          <w:b/>
        </w:rPr>
        <w:t>am</w:t>
      </w:r>
      <w:r w:rsidR="00A41029">
        <w:t xml:space="preserve">: </w:t>
      </w:r>
      <w:r w:rsidR="008106E4">
        <w:t>Creating an Accessible Future</w:t>
      </w:r>
      <w:r w:rsidR="008106E4">
        <w:br/>
        <w:t>Katy Menne, Columbia River Maritime Museum</w:t>
      </w:r>
    </w:p>
    <w:p w14:paraId="36E3E055" w14:textId="1637D169" w:rsidR="008106E4" w:rsidRPr="008106E4" w:rsidRDefault="008106E4" w:rsidP="008106E4">
      <w:pPr>
        <w:ind w:left="720" w:hanging="720"/>
        <w:rPr>
          <w:bCs/>
        </w:rPr>
      </w:pPr>
      <w:r>
        <w:rPr>
          <w:b/>
        </w:rPr>
        <w:t>10:05 – 10:50am</w:t>
      </w:r>
      <w:r w:rsidR="00A41029">
        <w:t>:</w:t>
      </w:r>
      <w:r w:rsidR="00A41029">
        <w:rPr>
          <w:b/>
        </w:rPr>
        <w:t xml:space="preserve"> </w:t>
      </w:r>
      <w:r>
        <w:rPr>
          <w:bCs/>
        </w:rPr>
        <w:t>Prioritizing New Audiences: Utilizing Collections in Senior Enrichment Programs</w:t>
      </w:r>
      <w:r>
        <w:rPr>
          <w:bCs/>
        </w:rPr>
        <w:br/>
        <w:t>Juli</w:t>
      </w:r>
      <w:r w:rsidR="009E2DE6">
        <w:rPr>
          <w:bCs/>
        </w:rPr>
        <w:t>a</w:t>
      </w:r>
      <w:r>
        <w:rPr>
          <w:bCs/>
        </w:rPr>
        <w:t xml:space="preserve"> Triezenberg, Columbia River Maritime Museum </w:t>
      </w:r>
      <w:r>
        <w:rPr>
          <w:bCs/>
        </w:rPr>
        <w:br/>
        <w:t xml:space="preserve">Meg Glazier-Anderson, Columbia River Maritime Museum </w:t>
      </w:r>
      <w:r>
        <w:rPr>
          <w:bCs/>
        </w:rPr>
        <w:br/>
        <w:t>Celene Edmonds, Clatsop Care Retirement Village</w:t>
      </w:r>
    </w:p>
    <w:p w14:paraId="3233BF4F" w14:textId="2B3A990D" w:rsidR="009E3835" w:rsidRPr="008106E4" w:rsidRDefault="00A41029" w:rsidP="008106E4">
      <w:pPr>
        <w:ind w:left="720" w:hanging="720"/>
      </w:pPr>
      <w:r w:rsidRPr="00F23786">
        <w:rPr>
          <w:b/>
        </w:rPr>
        <w:t>10:55</w:t>
      </w:r>
      <w:r w:rsidR="009E3835" w:rsidRPr="00F23786">
        <w:rPr>
          <w:b/>
        </w:rPr>
        <w:t xml:space="preserve"> </w:t>
      </w:r>
      <w:r w:rsidRPr="00F23786">
        <w:rPr>
          <w:b/>
        </w:rPr>
        <w:t>- 11:</w:t>
      </w:r>
      <w:r w:rsidR="008106E4">
        <w:rPr>
          <w:b/>
        </w:rPr>
        <w:t>55</w:t>
      </w:r>
      <w:r w:rsidRPr="00F23786">
        <w:rPr>
          <w:b/>
        </w:rPr>
        <w:t>am</w:t>
      </w:r>
      <w:r>
        <w:t xml:space="preserve">: </w:t>
      </w:r>
      <w:r w:rsidR="008106E4">
        <w:t>Preserving History through Restoration: Making Difficult Choices with Collections</w:t>
      </w:r>
      <w:r w:rsidR="008106E4">
        <w:br/>
        <w:t>Beth Sanders, Naval Undersea Museum</w:t>
      </w:r>
      <w:r w:rsidR="008106E4">
        <w:br/>
        <w:t>Bruce Jones, Columbia River Maritime Museum</w:t>
      </w:r>
      <w:r w:rsidR="008106E4">
        <w:br/>
        <w:t xml:space="preserve">Rich Pekelney, USS </w:t>
      </w:r>
      <w:r w:rsidR="008106E4">
        <w:rPr>
          <w:i/>
          <w:iCs/>
        </w:rPr>
        <w:t>Pampanito</w:t>
      </w:r>
      <w:r w:rsidR="008106E4">
        <w:t>, San Francisco Maritime National Park</w:t>
      </w:r>
    </w:p>
    <w:p w14:paraId="063EFEC9" w14:textId="211DF093" w:rsidR="009E3835" w:rsidRDefault="008613A8">
      <w:r w:rsidRPr="00F23786">
        <w:rPr>
          <w:b/>
        </w:rPr>
        <w:t>1</w:t>
      </w:r>
      <w:r w:rsidR="008106E4">
        <w:rPr>
          <w:b/>
        </w:rPr>
        <w:t>2:00</w:t>
      </w:r>
      <w:r w:rsidR="00A41029" w:rsidRPr="00F23786">
        <w:rPr>
          <w:b/>
        </w:rPr>
        <w:t xml:space="preserve"> </w:t>
      </w:r>
      <w:r w:rsidR="008106E4">
        <w:rPr>
          <w:b/>
        </w:rPr>
        <w:t>–</w:t>
      </w:r>
      <w:r w:rsidR="00A41029" w:rsidRPr="00F23786">
        <w:rPr>
          <w:b/>
        </w:rPr>
        <w:t xml:space="preserve"> 1</w:t>
      </w:r>
      <w:r w:rsidR="008106E4">
        <w:rPr>
          <w:b/>
        </w:rPr>
        <w:t>:15</w:t>
      </w:r>
      <w:r w:rsidR="00A41029" w:rsidRPr="00F23786">
        <w:rPr>
          <w:b/>
        </w:rPr>
        <w:t>pm</w:t>
      </w:r>
      <w:r w:rsidR="00A41029">
        <w:t xml:space="preserve">: </w:t>
      </w:r>
      <w:r w:rsidR="00A41029" w:rsidRPr="00F23786">
        <w:t>Lunch</w:t>
      </w:r>
      <w:r w:rsidR="0011172F">
        <w:t xml:space="preserve"> in the Barbey Maritime Center</w:t>
      </w:r>
    </w:p>
    <w:p w14:paraId="14A2F718" w14:textId="4F45D9EE" w:rsidR="001C09C5" w:rsidRDefault="001C09C5">
      <w:r>
        <w:tab/>
      </w:r>
      <w:r w:rsidRPr="00A00721">
        <w:rPr>
          <w:color w:val="FF0000"/>
          <w:sz w:val="24"/>
        </w:rPr>
        <w:t>Session Moderator:</w:t>
      </w:r>
      <w:r>
        <w:rPr>
          <w:color w:val="FF0000"/>
          <w:sz w:val="24"/>
        </w:rPr>
        <w:t xml:space="preserve"> Marifrances Trivelli, Los Angeles Maritime Museum</w:t>
      </w:r>
    </w:p>
    <w:p w14:paraId="39C12AA1" w14:textId="29677FE6" w:rsidR="009E3835" w:rsidRDefault="008106E4">
      <w:r>
        <w:rPr>
          <w:b/>
        </w:rPr>
        <w:t>1:15 – 2:00pm</w:t>
      </w:r>
      <w:r w:rsidR="00A41029">
        <w:t xml:space="preserve">: </w:t>
      </w:r>
      <w:r>
        <w:t>The Creative Economy: Maritime Museums as Community Economic Engines and Anchor Institutions</w:t>
      </w:r>
      <w:r>
        <w:br/>
      </w:r>
      <w:r>
        <w:tab/>
        <w:t>Sam Perlman, Door County Maritime Museum</w:t>
      </w:r>
      <w:r>
        <w:br/>
      </w:r>
      <w:r>
        <w:tab/>
        <w:t>Pete Lesher, Chesapeake Bay Maritime Museum</w:t>
      </w:r>
    </w:p>
    <w:p w14:paraId="14E6BF27" w14:textId="64DC0773" w:rsidR="006D0DAC" w:rsidRDefault="00F23786">
      <w:r>
        <w:rPr>
          <w:b/>
        </w:rPr>
        <w:t>2:</w:t>
      </w:r>
      <w:r w:rsidR="008106E4">
        <w:rPr>
          <w:b/>
        </w:rPr>
        <w:t>15</w:t>
      </w:r>
      <w:r>
        <w:rPr>
          <w:b/>
        </w:rPr>
        <w:t xml:space="preserve"> – </w:t>
      </w:r>
      <w:r w:rsidR="00A41029" w:rsidRPr="00F23786">
        <w:rPr>
          <w:b/>
        </w:rPr>
        <w:t>4</w:t>
      </w:r>
      <w:r>
        <w:rPr>
          <w:b/>
        </w:rPr>
        <w:t>:</w:t>
      </w:r>
      <w:r w:rsidR="008106E4">
        <w:rPr>
          <w:b/>
        </w:rPr>
        <w:t>15</w:t>
      </w:r>
      <w:r w:rsidR="00A41029" w:rsidRPr="00F23786">
        <w:rPr>
          <w:b/>
        </w:rPr>
        <w:t>pm</w:t>
      </w:r>
      <w:r w:rsidR="00A41029" w:rsidRPr="00F23786">
        <w:t xml:space="preserve">: Workshops </w:t>
      </w:r>
      <w:r w:rsidR="00A41029">
        <w:t xml:space="preserve">(two workshops </w:t>
      </w:r>
      <w:r w:rsidR="00A00721">
        <w:t xml:space="preserve">available </w:t>
      </w:r>
      <w:r w:rsidR="00A41029">
        <w:t>during this time; attendees pre-register for one—no extra cost)</w:t>
      </w:r>
    </w:p>
    <w:p w14:paraId="4C107A26" w14:textId="7B2B6A44" w:rsidR="00A00721" w:rsidRPr="00A00721" w:rsidRDefault="005E5591" w:rsidP="00A00721">
      <w:pPr>
        <w:rPr>
          <w:rFonts w:eastAsia="Times New Roman"/>
          <w:b/>
        </w:rPr>
      </w:pPr>
      <w:r>
        <w:lastRenderedPageBreak/>
        <w:tab/>
      </w:r>
      <w:r w:rsidRPr="00A00721">
        <w:t>Workshop #1:</w:t>
      </w:r>
      <w:r w:rsidRPr="00A00721">
        <w:rPr>
          <w:b/>
        </w:rPr>
        <w:t xml:space="preserve"> </w:t>
      </w:r>
      <w:r w:rsidR="00A00721" w:rsidRPr="00A00721">
        <w:rPr>
          <w:rStyle w:val="fluidplugincopy"/>
          <w:rFonts w:ascii="Calibri" w:eastAsia="Times New Roman" w:hAnsi="Calibri" w:cs="Calibri"/>
          <w:b/>
          <w:color w:val="000000"/>
          <w:shd w:val="clear" w:color="auto" w:fill="FFFFFF"/>
        </w:rPr>
        <w:t>Order from Chaos: Demystifying Unmanaged Collections</w:t>
      </w:r>
      <w:r w:rsidR="00B10244">
        <w:rPr>
          <w:rStyle w:val="fluidplugincopy"/>
          <w:rFonts w:ascii="Calibri" w:eastAsia="Times New Roman" w:hAnsi="Calibri" w:cs="Calibri"/>
          <w:b/>
          <w:color w:val="000000"/>
          <w:shd w:val="clear" w:color="auto" w:fill="FFFFFF"/>
        </w:rPr>
        <w:t xml:space="preserve"> </w:t>
      </w:r>
      <w:r w:rsidR="00B10244" w:rsidRPr="00762749">
        <w:rPr>
          <w:rStyle w:val="fluidplugincopy"/>
          <w:rFonts w:ascii="Calibri" w:eastAsia="Times New Roman" w:hAnsi="Calibri" w:cs="Calibri"/>
          <w:b/>
          <w:color w:val="000000"/>
          <w:shd w:val="clear" w:color="auto" w:fill="FFFFFF"/>
        </w:rPr>
        <w:t xml:space="preserve">- </w:t>
      </w:r>
      <w:r w:rsidR="00B10244" w:rsidRPr="00762749">
        <w:rPr>
          <w:b/>
        </w:rPr>
        <w:t>Ford/Kern Room</w:t>
      </w:r>
    </w:p>
    <w:p w14:paraId="733FFEAD" w14:textId="1E4EB850" w:rsidR="005E5591" w:rsidRPr="00A00721" w:rsidRDefault="00A00721" w:rsidP="008A6E0C">
      <w:pPr>
        <w:ind w:left="1440"/>
        <w:rPr>
          <w:rFonts w:eastAsia="Times New Roman"/>
        </w:rPr>
      </w:pPr>
      <w:r>
        <w:rPr>
          <w:rStyle w:val="fluidplugincopy"/>
          <w:rFonts w:ascii="Calibri" w:eastAsia="Times New Roman" w:hAnsi="Calibri" w:cs="Calibri"/>
          <w:color w:val="000000"/>
          <w:shd w:val="clear" w:color="auto" w:fill="FFFFFF"/>
        </w:rPr>
        <w:t xml:space="preserve">In this workshop Alaina Noland (Battleship </w:t>
      </w:r>
      <w:r w:rsidRPr="00A00721">
        <w:rPr>
          <w:rStyle w:val="fluidplugincopy"/>
          <w:rFonts w:ascii="Calibri" w:eastAsia="Times New Roman" w:hAnsi="Calibri" w:cs="Calibri"/>
          <w:i/>
          <w:color w:val="000000"/>
          <w:shd w:val="clear" w:color="auto" w:fill="FFFFFF"/>
        </w:rPr>
        <w:t>New Jersey</w:t>
      </w:r>
      <w:r>
        <w:rPr>
          <w:rStyle w:val="fluidplugincopy"/>
          <w:rFonts w:ascii="Calibri" w:eastAsia="Times New Roman" w:hAnsi="Calibri" w:cs="Calibri"/>
          <w:color w:val="000000"/>
          <w:shd w:val="clear" w:color="auto" w:fill="FFFFFF"/>
        </w:rPr>
        <w:t>) and Meghan Rathbun (Battleship Cove) will discuss common issues found with unmanaged collections and how to troubleshoot them. Participants will work together to develop practical strategies to address unmanaged collections both large and small. </w:t>
      </w:r>
    </w:p>
    <w:p w14:paraId="791A25EF" w14:textId="4CF10D85" w:rsidR="005E5591" w:rsidRDefault="005E5591">
      <w:pPr>
        <w:rPr>
          <w:b/>
        </w:rPr>
      </w:pPr>
      <w:r>
        <w:tab/>
        <w:t xml:space="preserve">Workshop #2: </w:t>
      </w:r>
      <w:r w:rsidR="001F45DC" w:rsidRPr="00762749">
        <w:rPr>
          <w:b/>
        </w:rPr>
        <w:t>Fundraising</w:t>
      </w:r>
      <w:r w:rsidR="0086759B" w:rsidRPr="00762749">
        <w:rPr>
          <w:b/>
        </w:rPr>
        <w:t xml:space="preserve"> - Barbey Maritime Center</w:t>
      </w:r>
    </w:p>
    <w:p w14:paraId="6C063DBD" w14:textId="4E7B3F9B" w:rsidR="001F45DC" w:rsidRDefault="001F45DC" w:rsidP="008A6E0C">
      <w:pPr>
        <w:ind w:left="1440"/>
      </w:pPr>
      <w:r>
        <w:t>Everyone can FUNdraise, no matter what your job title or how large your development department with the tools covered here (maybe you are the entire Development Department!). This workshop, led by Greg Gorga (Santa Barbara Maritime Museum) and Susan Sirota (Maritime Museum of San Diego) will center around several facets of fundraising, including how to find donors, the Board’s role, pros and cons of galas, program and grant funding, stewardship, and planned giving. Don’t stress, fundraising can become your favorite part of working at a museum!</w:t>
      </w:r>
    </w:p>
    <w:p w14:paraId="462065C7" w14:textId="05C94D00" w:rsidR="00E83FED" w:rsidRDefault="007A597E" w:rsidP="00E83FED">
      <w:pPr>
        <w:spacing w:after="0" w:line="240" w:lineRule="auto"/>
      </w:pPr>
      <w:r>
        <w:rPr>
          <w:b/>
        </w:rPr>
        <w:t>4</w:t>
      </w:r>
      <w:r w:rsidR="00FB4E15" w:rsidRPr="00F23786">
        <w:rPr>
          <w:b/>
        </w:rPr>
        <w:t>:30</w:t>
      </w:r>
      <w:r w:rsidR="00A41029" w:rsidRPr="00F23786">
        <w:rPr>
          <w:b/>
        </w:rPr>
        <w:t>pm</w:t>
      </w:r>
      <w:r w:rsidR="00A41029">
        <w:t>:</w:t>
      </w:r>
      <w:r w:rsidR="00FB4E15">
        <w:t xml:space="preserve"> </w:t>
      </w:r>
      <w:r w:rsidR="007D34BD">
        <w:t>U.S. Coast Guard Open House with Demonstrations, Cutter &amp; Buoy Tender Tours. CRMM</w:t>
      </w:r>
    </w:p>
    <w:p w14:paraId="7274AB43" w14:textId="63ED6EBD" w:rsidR="007D34BD" w:rsidRDefault="007D34BD" w:rsidP="00E83FED">
      <w:pPr>
        <w:spacing w:after="0" w:line="240" w:lineRule="auto"/>
        <w:ind w:firstLine="720"/>
      </w:pPr>
      <w:r>
        <w:t>Docent-Led Lightship Columbia Below Deck Tour - Reception in Museum</w:t>
      </w:r>
    </w:p>
    <w:p w14:paraId="1A216F51" w14:textId="00DB1A90" w:rsidR="00582401" w:rsidRDefault="00582401" w:rsidP="00A66BCE">
      <w:pPr>
        <w:rPr>
          <w:b/>
          <w:sz w:val="32"/>
          <w:szCs w:val="28"/>
          <w:u w:val="single"/>
        </w:rPr>
      </w:pPr>
    </w:p>
    <w:p w14:paraId="0FB84780" w14:textId="77777777" w:rsidR="00A66BCE" w:rsidRPr="00F23786" w:rsidRDefault="00A66BCE" w:rsidP="00A66BCE">
      <w:pPr>
        <w:rPr>
          <w:b/>
          <w:sz w:val="32"/>
          <w:szCs w:val="28"/>
          <w:u w:val="single"/>
        </w:rPr>
      </w:pPr>
      <w:r w:rsidRPr="00F23786">
        <w:rPr>
          <w:b/>
          <w:sz w:val="32"/>
          <w:szCs w:val="28"/>
          <w:u w:val="single"/>
        </w:rPr>
        <w:t>DAY 2:</w:t>
      </w:r>
      <w:r w:rsidR="005466BC" w:rsidRPr="00F23786">
        <w:rPr>
          <w:b/>
          <w:sz w:val="32"/>
          <w:szCs w:val="28"/>
          <w:u w:val="single"/>
        </w:rPr>
        <w:t xml:space="preserve"> Thurs, April 20, 2023</w:t>
      </w:r>
    </w:p>
    <w:p w14:paraId="2B9BC182" w14:textId="51D633E9" w:rsidR="00A66BCE" w:rsidRDefault="00A66BCE" w:rsidP="00A66BCE">
      <w:r w:rsidRPr="00F23786">
        <w:rPr>
          <w:b/>
        </w:rPr>
        <w:t>8</w:t>
      </w:r>
      <w:r w:rsidR="00A00721">
        <w:rPr>
          <w:b/>
        </w:rPr>
        <w:t>:00</w:t>
      </w:r>
      <w:r w:rsidRPr="00F23786">
        <w:rPr>
          <w:b/>
        </w:rPr>
        <w:t xml:space="preserve"> – 8:45am</w:t>
      </w:r>
      <w:r w:rsidR="0011172F">
        <w:t xml:space="preserve"> – Registration. </w:t>
      </w:r>
      <w:r w:rsidR="0011172F" w:rsidRPr="00520DB1">
        <w:t>Sessions in Ford/Kern Room, located next to Admissions</w:t>
      </w:r>
    </w:p>
    <w:p w14:paraId="115B610F" w14:textId="53B33776" w:rsidR="00A66BCE" w:rsidRDefault="00A66BCE" w:rsidP="00A66BCE">
      <w:r w:rsidRPr="00F23786">
        <w:rPr>
          <w:b/>
        </w:rPr>
        <w:t>8:</w:t>
      </w:r>
      <w:r w:rsidR="00420349">
        <w:rPr>
          <w:b/>
        </w:rPr>
        <w:t>50 – 8:55</w:t>
      </w:r>
      <w:r w:rsidR="00A41029" w:rsidRPr="00F23786">
        <w:rPr>
          <w:b/>
        </w:rPr>
        <w:t>am</w:t>
      </w:r>
      <w:r>
        <w:t xml:space="preserve"> – Welcome from h</w:t>
      </w:r>
      <w:r w:rsidR="00A41029">
        <w:t xml:space="preserve">ost and various announcements </w:t>
      </w:r>
    </w:p>
    <w:p w14:paraId="4BEAE7B8" w14:textId="1A398266" w:rsidR="00A00721" w:rsidRPr="00A00721" w:rsidRDefault="00A00721" w:rsidP="001E161F">
      <w:pPr>
        <w:ind w:left="720" w:hanging="720"/>
      </w:pPr>
      <w:r>
        <w:rPr>
          <w:b/>
        </w:rPr>
        <w:tab/>
      </w:r>
      <w:r w:rsidRPr="00A00721">
        <w:rPr>
          <w:color w:val="FF0000"/>
          <w:sz w:val="24"/>
        </w:rPr>
        <w:t>Session Moderator: Paul Johnston, Smithsonian Museum of American History</w:t>
      </w:r>
    </w:p>
    <w:p w14:paraId="0BB82CA7" w14:textId="6816C0AF" w:rsidR="001E161F" w:rsidRDefault="001E161F" w:rsidP="001E161F">
      <w:pPr>
        <w:ind w:left="720" w:hanging="720"/>
      </w:pPr>
      <w:r>
        <w:rPr>
          <w:b/>
        </w:rPr>
        <w:t xml:space="preserve">9:00 – 10:00am: </w:t>
      </w:r>
      <w:r>
        <w:t>At the Fulcrum Point: A Case Study in How Maritime Museums Become Bridges Between Shipwreck Artifact Salvagers and Public Agencies</w:t>
      </w:r>
      <w:r>
        <w:br/>
      </w:r>
      <w:r>
        <w:tab/>
        <w:t>Cathy Green, Wisconsin Maritime Museum</w:t>
      </w:r>
      <w:r>
        <w:br/>
      </w:r>
      <w:r>
        <w:tab/>
        <w:t>Kevin Cullen, Wisconsin Maritime Museum</w:t>
      </w:r>
    </w:p>
    <w:p w14:paraId="46EF4B90" w14:textId="77777777" w:rsidR="001E161F" w:rsidRDefault="001E161F" w:rsidP="00A41029">
      <w:pPr>
        <w:rPr>
          <w:bCs/>
        </w:rPr>
      </w:pPr>
      <w:r>
        <w:rPr>
          <w:b/>
        </w:rPr>
        <w:t xml:space="preserve">10:00-10:15am: </w:t>
      </w:r>
      <w:r>
        <w:rPr>
          <w:bCs/>
        </w:rPr>
        <w:t>Break</w:t>
      </w:r>
    </w:p>
    <w:p w14:paraId="79A74534" w14:textId="04322415" w:rsidR="00A41029" w:rsidRPr="00762749" w:rsidRDefault="00A00721" w:rsidP="00A41029">
      <w:pPr>
        <w:rPr>
          <w:b/>
          <w:color w:val="00B0F0"/>
          <w:sz w:val="24"/>
        </w:rPr>
      </w:pPr>
      <w:r w:rsidRPr="00762749">
        <w:rPr>
          <w:b/>
          <w:color w:val="00B0F0"/>
          <w:sz w:val="24"/>
        </w:rPr>
        <w:t>Concurrent Sessions</w:t>
      </w:r>
    </w:p>
    <w:p w14:paraId="1C09DC0C" w14:textId="59225CCA" w:rsidR="001E161F" w:rsidRPr="00762749" w:rsidRDefault="001E161F" w:rsidP="00A41029">
      <w:pPr>
        <w:rPr>
          <w:b/>
          <w:color w:val="00B0F0"/>
        </w:rPr>
      </w:pPr>
      <w:r w:rsidRPr="00762749">
        <w:rPr>
          <w:b/>
          <w:color w:val="00B0F0"/>
        </w:rPr>
        <w:t>Concurrent session #1: Collections</w:t>
      </w:r>
      <w:r w:rsidR="003576CC" w:rsidRPr="00762749">
        <w:rPr>
          <w:b/>
          <w:color w:val="00B0F0"/>
        </w:rPr>
        <w:t xml:space="preserve"> and Reaching New Audiences</w:t>
      </w:r>
      <w:r w:rsidR="00B10244" w:rsidRPr="00762749">
        <w:rPr>
          <w:b/>
          <w:color w:val="00B0F0"/>
        </w:rPr>
        <w:t xml:space="preserve"> - Ford/Kern Room</w:t>
      </w:r>
    </w:p>
    <w:p w14:paraId="49EDF8F0" w14:textId="165DAA59" w:rsidR="00A00721" w:rsidRPr="00A00721" w:rsidRDefault="00A00721" w:rsidP="00A41029">
      <w:r>
        <w:rPr>
          <w:b/>
        </w:rPr>
        <w:tab/>
      </w:r>
      <w:r w:rsidRPr="00A00721">
        <w:rPr>
          <w:color w:val="FF0000"/>
          <w:sz w:val="24"/>
        </w:rPr>
        <w:t xml:space="preserve">Session Moderator: </w:t>
      </w:r>
      <w:r>
        <w:rPr>
          <w:color w:val="FF0000"/>
          <w:sz w:val="24"/>
        </w:rPr>
        <w:t xml:space="preserve">Jeff </w:t>
      </w:r>
      <w:r w:rsidR="00E0545B">
        <w:rPr>
          <w:color w:val="FF0000"/>
          <w:sz w:val="24"/>
        </w:rPr>
        <w:t>Smith, Columbia River Maritime Museum</w:t>
      </w:r>
    </w:p>
    <w:p w14:paraId="2116C40B" w14:textId="2444E571" w:rsidR="00A41029" w:rsidRPr="00E15B11" w:rsidRDefault="001E161F" w:rsidP="001E161F">
      <w:pPr>
        <w:ind w:firstLine="720"/>
        <w:rPr>
          <w:bCs/>
        </w:rPr>
      </w:pPr>
      <w:r>
        <w:rPr>
          <w:b/>
        </w:rPr>
        <w:t xml:space="preserve">10:15 – 10:45am: </w:t>
      </w:r>
      <w:r w:rsidR="00E15B11">
        <w:rPr>
          <w:bCs/>
        </w:rPr>
        <w:t>Cultural Heritage Imaging and Maritime Collections</w:t>
      </w:r>
      <w:r w:rsidR="00E15B11">
        <w:rPr>
          <w:bCs/>
        </w:rPr>
        <w:br/>
      </w:r>
      <w:r w:rsidR="00E15B11">
        <w:rPr>
          <w:bCs/>
        </w:rPr>
        <w:tab/>
      </w:r>
      <w:r w:rsidR="00E15B11">
        <w:rPr>
          <w:bCs/>
        </w:rPr>
        <w:tab/>
        <w:t>Nicholas Raposo, Center for American Maritime Art</w:t>
      </w:r>
    </w:p>
    <w:p w14:paraId="6F9869FD" w14:textId="671E5DB6" w:rsidR="001E161F" w:rsidRPr="00E15B11" w:rsidRDefault="00F23786" w:rsidP="00A41029">
      <w:pPr>
        <w:rPr>
          <w:i/>
          <w:iCs/>
        </w:rPr>
      </w:pPr>
      <w:r>
        <w:tab/>
      </w:r>
      <w:r w:rsidR="001E161F" w:rsidRPr="001E161F">
        <w:rPr>
          <w:b/>
          <w:bCs/>
        </w:rPr>
        <w:t xml:space="preserve">10:50 – 11:20am: </w:t>
      </w:r>
      <w:r w:rsidR="00E15B11">
        <w:t>Life at Sea</w:t>
      </w:r>
      <w:r w:rsidR="00E15B11">
        <w:br/>
      </w:r>
      <w:r w:rsidR="00E15B11">
        <w:tab/>
      </w:r>
      <w:r w:rsidR="00E15B11">
        <w:tab/>
        <w:t>Ryan Brazeau, ITF Inspector</w:t>
      </w:r>
      <w:r w:rsidR="00E15B11">
        <w:br/>
      </w:r>
      <w:r w:rsidR="00E15B11">
        <w:tab/>
      </w:r>
      <w:r w:rsidR="00E15B11">
        <w:tab/>
        <w:t>Meike Erichsen, ITF Seafarers’ Trust</w:t>
      </w:r>
    </w:p>
    <w:p w14:paraId="18E80C8F" w14:textId="26654800" w:rsidR="00A41029" w:rsidRPr="003576CC" w:rsidRDefault="001E161F" w:rsidP="001E161F">
      <w:pPr>
        <w:ind w:firstLine="720"/>
      </w:pPr>
      <w:r w:rsidRPr="003576CC">
        <w:rPr>
          <w:b/>
          <w:bCs/>
        </w:rPr>
        <w:lastRenderedPageBreak/>
        <w:t xml:space="preserve">11:25 – 11:55am: </w:t>
      </w:r>
      <w:r w:rsidR="003576CC" w:rsidRPr="003576CC">
        <w:t>Wait, There’s a Museum at the Seaport?</w:t>
      </w:r>
      <w:r w:rsidR="003576CC" w:rsidRPr="003576CC">
        <w:br/>
      </w:r>
      <w:r w:rsidR="003576CC" w:rsidRPr="003576CC">
        <w:tab/>
      </w:r>
      <w:r w:rsidR="003576CC" w:rsidRPr="003576CC">
        <w:tab/>
        <w:t>Martina Caruso, South Street Seaport Museum</w:t>
      </w:r>
      <w:r w:rsidR="003576CC" w:rsidRPr="003576CC">
        <w:br/>
      </w:r>
      <w:r w:rsidR="003576CC" w:rsidRPr="003576CC">
        <w:tab/>
      </w:r>
      <w:r w:rsidR="003576CC" w:rsidRPr="003576CC">
        <w:tab/>
        <w:t>Zak Risinger, South Street Seaport Museum</w:t>
      </w:r>
    </w:p>
    <w:p w14:paraId="30F3E7E5" w14:textId="107D6E2E" w:rsidR="001E161F" w:rsidRPr="00762749" w:rsidRDefault="001E161F" w:rsidP="001E161F">
      <w:pPr>
        <w:rPr>
          <w:b/>
          <w:bCs/>
          <w:color w:val="00B0F0"/>
        </w:rPr>
      </w:pPr>
      <w:r w:rsidRPr="00762749">
        <w:rPr>
          <w:b/>
          <w:bCs/>
          <w:color w:val="00B0F0"/>
        </w:rPr>
        <w:t>Concurrent session #2: Education</w:t>
      </w:r>
      <w:r w:rsidR="00E15B11" w:rsidRPr="00762749">
        <w:rPr>
          <w:b/>
          <w:bCs/>
          <w:color w:val="00B0F0"/>
        </w:rPr>
        <w:t xml:space="preserve"> and Visitor Experience</w:t>
      </w:r>
      <w:r w:rsidRPr="00762749">
        <w:rPr>
          <w:b/>
          <w:bCs/>
          <w:color w:val="00B0F0"/>
        </w:rPr>
        <w:t xml:space="preserve"> </w:t>
      </w:r>
      <w:r w:rsidR="0086759B" w:rsidRPr="00762749">
        <w:rPr>
          <w:b/>
          <w:bCs/>
          <w:color w:val="00B0F0"/>
        </w:rPr>
        <w:t>- Barbey Maritime Center</w:t>
      </w:r>
    </w:p>
    <w:p w14:paraId="74A40B2A" w14:textId="7E565D27" w:rsidR="00A00721" w:rsidRPr="00A00721" w:rsidRDefault="00A00721" w:rsidP="001E161F">
      <w:pPr>
        <w:rPr>
          <w:bCs/>
        </w:rPr>
      </w:pPr>
      <w:r>
        <w:rPr>
          <w:b/>
          <w:bCs/>
        </w:rPr>
        <w:tab/>
      </w:r>
      <w:r w:rsidRPr="00A00721">
        <w:rPr>
          <w:bCs/>
          <w:color w:val="FF0000"/>
          <w:sz w:val="24"/>
        </w:rPr>
        <w:t xml:space="preserve">Session Moderator: </w:t>
      </w:r>
      <w:r w:rsidR="005731DE">
        <w:rPr>
          <w:bCs/>
          <w:color w:val="FF0000"/>
          <w:sz w:val="24"/>
        </w:rPr>
        <w:t>Alaina Noland, Battleship New Jersey</w:t>
      </w:r>
    </w:p>
    <w:p w14:paraId="3277C314" w14:textId="4F721035" w:rsidR="00E15B11" w:rsidRPr="00E15B11" w:rsidRDefault="001E161F" w:rsidP="00E15B11">
      <w:pPr>
        <w:ind w:firstLine="720"/>
        <w:rPr>
          <w:bCs/>
        </w:rPr>
      </w:pPr>
      <w:r>
        <w:rPr>
          <w:b/>
        </w:rPr>
        <w:t xml:space="preserve">10:15 – 10:45am: </w:t>
      </w:r>
      <w:r w:rsidR="00E15B11">
        <w:rPr>
          <w:bCs/>
        </w:rPr>
        <w:t>Salute to Service: Maritime Museums and the Military</w:t>
      </w:r>
      <w:r w:rsidR="00E15B11">
        <w:rPr>
          <w:bCs/>
        </w:rPr>
        <w:br/>
      </w:r>
      <w:r w:rsidR="00E15B11">
        <w:rPr>
          <w:bCs/>
        </w:rPr>
        <w:tab/>
      </w:r>
      <w:r w:rsidR="00E15B11">
        <w:rPr>
          <w:bCs/>
        </w:rPr>
        <w:tab/>
        <w:t xml:space="preserve">Sarah Dunbar, USS </w:t>
      </w:r>
      <w:r w:rsidR="00E15B11" w:rsidRPr="00E15B11">
        <w:rPr>
          <w:bCs/>
          <w:i/>
          <w:iCs/>
        </w:rPr>
        <w:t>Constitution</w:t>
      </w:r>
      <w:r w:rsidR="00E15B11">
        <w:rPr>
          <w:bCs/>
        </w:rPr>
        <w:t xml:space="preserve"> Museum</w:t>
      </w:r>
      <w:r w:rsidR="00E15B11">
        <w:rPr>
          <w:bCs/>
        </w:rPr>
        <w:br/>
      </w:r>
      <w:r w:rsidR="00E15B11">
        <w:rPr>
          <w:bCs/>
        </w:rPr>
        <w:tab/>
      </w:r>
      <w:r w:rsidR="00E15B11">
        <w:rPr>
          <w:bCs/>
        </w:rPr>
        <w:tab/>
        <w:t xml:space="preserve">Sarah Watkins, USS </w:t>
      </w:r>
      <w:r w:rsidR="00E15B11" w:rsidRPr="00E15B11">
        <w:rPr>
          <w:bCs/>
          <w:i/>
          <w:iCs/>
        </w:rPr>
        <w:t>Constitution</w:t>
      </w:r>
      <w:r w:rsidR="00E15B11">
        <w:rPr>
          <w:bCs/>
        </w:rPr>
        <w:t xml:space="preserve"> Museum</w:t>
      </w:r>
    </w:p>
    <w:p w14:paraId="5BABD353" w14:textId="116EB33E" w:rsidR="001E161F" w:rsidRPr="00E15B11" w:rsidRDefault="001E161F" w:rsidP="001E161F">
      <w:r>
        <w:tab/>
      </w:r>
      <w:r w:rsidRPr="001E161F">
        <w:rPr>
          <w:b/>
          <w:bCs/>
        </w:rPr>
        <w:t xml:space="preserve">10:50 – 11:20am: </w:t>
      </w:r>
      <w:r w:rsidR="00E15B11">
        <w:t>Reimaging a Maritime Museum through Science and Art</w:t>
      </w:r>
      <w:r w:rsidR="00E15B11">
        <w:br/>
      </w:r>
      <w:r w:rsidR="00E15B11">
        <w:tab/>
      </w:r>
      <w:r w:rsidR="00E15B11">
        <w:tab/>
        <w:t>Krystal Rose, Mystic Seaport Museum</w:t>
      </w:r>
    </w:p>
    <w:p w14:paraId="4479FD87" w14:textId="2E876EE3" w:rsidR="001E161F" w:rsidRPr="001E161F" w:rsidRDefault="001E161F" w:rsidP="00E15B11">
      <w:pPr>
        <w:ind w:firstLine="720"/>
        <w:rPr>
          <w:b/>
          <w:bCs/>
        </w:rPr>
      </w:pPr>
      <w:r w:rsidRPr="001E161F">
        <w:rPr>
          <w:b/>
          <w:bCs/>
        </w:rPr>
        <w:t xml:space="preserve">11:25 – 11:55am: </w:t>
      </w:r>
      <w:r w:rsidR="00E15B11">
        <w:t>Investing in our Visitors’ Experience</w:t>
      </w:r>
      <w:r w:rsidR="00E15B11">
        <w:br/>
      </w:r>
      <w:r w:rsidR="00E15B11">
        <w:tab/>
      </w:r>
      <w:r w:rsidR="00E15B11">
        <w:tab/>
        <w:t>Shannon McKenzie, Mystic Seaport Museum</w:t>
      </w:r>
    </w:p>
    <w:p w14:paraId="40385D25" w14:textId="63D43D93" w:rsidR="00A66BCE" w:rsidRPr="00F23786" w:rsidRDefault="00A41029" w:rsidP="00A66BCE">
      <w:r w:rsidRPr="00F23786">
        <w:rPr>
          <w:b/>
        </w:rPr>
        <w:t>11:</w:t>
      </w:r>
      <w:r w:rsidR="001E161F">
        <w:rPr>
          <w:b/>
        </w:rPr>
        <w:t>55</w:t>
      </w:r>
      <w:r w:rsidRPr="00F23786">
        <w:rPr>
          <w:b/>
        </w:rPr>
        <w:t>-1</w:t>
      </w:r>
      <w:r w:rsidR="001E161F">
        <w:rPr>
          <w:b/>
        </w:rPr>
        <w:t>:15</w:t>
      </w:r>
      <w:r w:rsidRPr="00F23786">
        <w:rPr>
          <w:b/>
        </w:rPr>
        <w:t>pm:</w:t>
      </w:r>
      <w:r w:rsidRPr="00F23786">
        <w:t xml:space="preserve"> Lunch</w:t>
      </w:r>
      <w:r w:rsidR="0011172F">
        <w:t xml:space="preserve"> in the Barbey Maritime Center</w:t>
      </w:r>
    </w:p>
    <w:p w14:paraId="4D5A1913" w14:textId="347D5775" w:rsidR="00A66BCE" w:rsidRDefault="00A41029" w:rsidP="00A66BCE">
      <w:r w:rsidRPr="00F23786">
        <w:rPr>
          <w:b/>
        </w:rPr>
        <w:t>1</w:t>
      </w:r>
      <w:r w:rsidR="001E161F">
        <w:rPr>
          <w:b/>
        </w:rPr>
        <w:t>:15 – 3:15</w:t>
      </w:r>
      <w:r w:rsidRPr="00F23786">
        <w:rPr>
          <w:b/>
        </w:rPr>
        <w:t>pm:</w:t>
      </w:r>
      <w:r w:rsidRPr="00F23786">
        <w:t xml:space="preserve"> Workshops (two</w:t>
      </w:r>
      <w:r>
        <w:t xml:space="preserve"> workshops during this time; attendees pre-register for one—no extra cost)</w:t>
      </w:r>
    </w:p>
    <w:p w14:paraId="1480D66E" w14:textId="380C9EBF" w:rsidR="005E5591" w:rsidRDefault="005E5591" w:rsidP="005E5591">
      <w:pPr>
        <w:shd w:val="clear" w:color="auto" w:fill="FFFFFF"/>
        <w:rPr>
          <w:rFonts w:ascii="Calibri" w:eastAsia="Times New Roman" w:hAnsi="Calibri" w:cs="Calibri"/>
          <w:color w:val="000000"/>
        </w:rPr>
      </w:pPr>
      <w:r>
        <w:tab/>
        <w:t xml:space="preserve">Workshop #1: </w:t>
      </w:r>
      <w:r>
        <w:rPr>
          <w:rFonts w:ascii="Calibri" w:eastAsia="Times New Roman" w:hAnsi="Calibri" w:cs="Calibri"/>
          <w:b/>
          <w:bCs/>
          <w:color w:val="000000"/>
          <w:shd w:val="clear" w:color="auto" w:fill="FFFFFF"/>
        </w:rPr>
        <w:t xml:space="preserve">Welcoming to All: Planning for an Inclusive </w:t>
      </w:r>
      <w:r w:rsidRPr="00762749">
        <w:rPr>
          <w:rFonts w:ascii="Calibri" w:eastAsia="Times New Roman" w:hAnsi="Calibri" w:cs="Calibri"/>
          <w:b/>
          <w:bCs/>
          <w:color w:val="000000"/>
          <w:shd w:val="clear" w:color="auto" w:fill="FFFFFF"/>
        </w:rPr>
        <w:t>Guest Experience</w:t>
      </w:r>
      <w:r w:rsidR="00B10244" w:rsidRPr="00762749">
        <w:rPr>
          <w:b/>
          <w:bCs/>
        </w:rPr>
        <w:t xml:space="preserve"> </w:t>
      </w:r>
      <w:r w:rsidR="00FE71D7" w:rsidRPr="00762749">
        <w:rPr>
          <w:b/>
          <w:bCs/>
        </w:rPr>
        <w:t xml:space="preserve">- </w:t>
      </w:r>
      <w:r w:rsidR="00B10244" w:rsidRPr="00762749">
        <w:rPr>
          <w:b/>
          <w:bCs/>
        </w:rPr>
        <w:t>Ford/Kern Room</w:t>
      </w:r>
    </w:p>
    <w:p w14:paraId="2DAEFC59" w14:textId="77777777" w:rsidR="005E5591" w:rsidRDefault="005E5591" w:rsidP="00747BC9">
      <w:pPr>
        <w:shd w:val="clear" w:color="auto" w:fill="FFFFFF"/>
        <w:ind w:left="1440"/>
        <w:rPr>
          <w:rFonts w:ascii="Calibri" w:eastAsia="Times New Roman" w:hAnsi="Calibri" w:cs="Calibri"/>
          <w:color w:val="000000"/>
        </w:rPr>
      </w:pPr>
      <w:r>
        <w:rPr>
          <w:rStyle w:val="contentpasted0"/>
          <w:rFonts w:ascii="Calibri" w:eastAsia="Times New Roman" w:hAnsi="Calibri" w:cs="Calibri"/>
          <w:color w:val="000000"/>
          <w:shd w:val="clear" w:color="auto" w:fill="FFFFFF"/>
        </w:rPr>
        <w:t>In this workshop, Jill Ferris (Chesapeake Bay Maritime Museum) will walk participants through practical steps to promote a positive and inclusive guest experience for all. Participants will draft values to define their organization's service culture, outline a training session to introduce those values to their staff/volunteer teams, and explore the benefits of a guest journey mapping exercise. </w:t>
      </w:r>
    </w:p>
    <w:p w14:paraId="2D13B9A0" w14:textId="5CDDDE86" w:rsidR="005E5591" w:rsidRPr="00FE71D7" w:rsidRDefault="005E5591" w:rsidP="00A66BCE">
      <w:r>
        <w:tab/>
      </w:r>
      <w:r w:rsidRPr="00FE71D7">
        <w:t xml:space="preserve">Workshop #2: </w:t>
      </w:r>
      <w:r w:rsidRPr="00FE71D7">
        <w:rPr>
          <w:b/>
        </w:rPr>
        <w:t>Mount</w:t>
      </w:r>
      <w:r w:rsidR="00B2704E" w:rsidRPr="00FE71D7">
        <w:rPr>
          <w:b/>
        </w:rPr>
        <w:t xml:space="preserve"> Design </w:t>
      </w:r>
      <w:r w:rsidR="00B10244" w:rsidRPr="00FE71D7">
        <w:rPr>
          <w:b/>
        </w:rPr>
        <w:t>&amp;</w:t>
      </w:r>
      <w:r w:rsidR="00B2704E" w:rsidRPr="00FE71D7">
        <w:rPr>
          <w:b/>
        </w:rPr>
        <w:t xml:space="preserve"> F</w:t>
      </w:r>
      <w:r w:rsidR="00F460E2" w:rsidRPr="00FE71D7">
        <w:rPr>
          <w:b/>
        </w:rPr>
        <w:t xml:space="preserve">abrication: A Mount-Making </w:t>
      </w:r>
      <w:r w:rsidR="00F460E2" w:rsidRPr="00762749">
        <w:rPr>
          <w:b/>
        </w:rPr>
        <w:t>Primer</w:t>
      </w:r>
      <w:r w:rsidR="00FE71D7" w:rsidRPr="00762749">
        <w:rPr>
          <w:b/>
        </w:rPr>
        <w:t xml:space="preserve"> - Barbey Maritime Center</w:t>
      </w:r>
    </w:p>
    <w:p w14:paraId="5C338292" w14:textId="77777777" w:rsidR="00F2396E" w:rsidRPr="003B294A" w:rsidRDefault="00F2396E" w:rsidP="00F2396E">
      <w:pPr>
        <w:pStyle w:val="NormalWeb"/>
        <w:shd w:val="clear" w:color="auto" w:fill="FFFFFF"/>
        <w:spacing w:before="0" w:beforeAutospacing="0" w:after="0" w:afterAutospacing="0"/>
        <w:ind w:left="1440"/>
        <w:rPr>
          <w:rFonts w:asciiTheme="minorHAnsi" w:hAnsiTheme="minorHAnsi" w:cstheme="minorHAnsi"/>
          <w:color w:val="222222"/>
          <w:sz w:val="22"/>
          <w:szCs w:val="22"/>
        </w:rPr>
      </w:pPr>
      <w:r w:rsidRPr="003B294A">
        <w:rPr>
          <w:rFonts w:asciiTheme="minorHAnsi" w:hAnsiTheme="minorHAnsi" w:cstheme="minorHAnsi"/>
          <w:color w:val="0E101A"/>
          <w:sz w:val="22"/>
          <w:szCs w:val="22"/>
        </w:rPr>
        <w:t>In this workshop, Matthew Palmgren (Columbia River Maritime Museum) will introduce the fundamentals of mount-making in the context of museum exhibits. Participants will mock up paper templates, learn about brazing techniques, discuss personal and artifact safety, and see the process of making a museum mount from start to finish. In addition, there will be a discussion on tools, materials, workshop setup, and where to go for additional instruction.</w:t>
      </w:r>
    </w:p>
    <w:p w14:paraId="3F25085C" w14:textId="77777777" w:rsidR="00F2396E" w:rsidRPr="003B294A" w:rsidRDefault="00F2396E" w:rsidP="00F2396E">
      <w:pPr>
        <w:spacing w:after="0" w:line="240" w:lineRule="auto"/>
        <w:rPr>
          <w:rFonts w:cstheme="minorHAnsi"/>
        </w:rPr>
      </w:pPr>
    </w:p>
    <w:p w14:paraId="68C4FA0D" w14:textId="77777777" w:rsidR="00A66BCE" w:rsidRPr="00546076" w:rsidRDefault="00F23786" w:rsidP="00A66BCE">
      <w:pPr>
        <w:rPr>
          <w:color w:val="0070C0"/>
        </w:rPr>
      </w:pPr>
      <w:r>
        <w:rPr>
          <w:b/>
        </w:rPr>
        <w:t xml:space="preserve">Evening </w:t>
      </w:r>
      <w:r w:rsidR="00A66BCE" w:rsidRPr="00F23786">
        <w:rPr>
          <w:b/>
        </w:rPr>
        <w:t>on your own</w:t>
      </w:r>
      <w:r w:rsidR="00546076">
        <w:rPr>
          <w:color w:val="0070C0"/>
        </w:rPr>
        <w:t xml:space="preserve"> </w:t>
      </w:r>
    </w:p>
    <w:p w14:paraId="5AB3A190" w14:textId="77777777" w:rsidR="00A66BCE" w:rsidRPr="00F23786" w:rsidRDefault="00A66BCE" w:rsidP="00A66BCE">
      <w:pPr>
        <w:rPr>
          <w:b/>
          <w:sz w:val="32"/>
          <w:szCs w:val="28"/>
          <w:u w:val="single"/>
        </w:rPr>
      </w:pPr>
      <w:r w:rsidRPr="00F23786">
        <w:rPr>
          <w:b/>
          <w:sz w:val="32"/>
          <w:szCs w:val="28"/>
          <w:u w:val="single"/>
        </w:rPr>
        <w:t>DAY 3:</w:t>
      </w:r>
      <w:r w:rsidR="005466BC" w:rsidRPr="00F23786">
        <w:rPr>
          <w:b/>
          <w:sz w:val="32"/>
          <w:szCs w:val="28"/>
          <w:u w:val="single"/>
        </w:rPr>
        <w:t xml:space="preserve"> Fri, April 21, 2023</w:t>
      </w:r>
    </w:p>
    <w:p w14:paraId="384A0813" w14:textId="6DED83EB" w:rsidR="00A66BCE" w:rsidRDefault="00A66BCE" w:rsidP="00A66BCE">
      <w:r w:rsidRPr="00F23786">
        <w:rPr>
          <w:b/>
        </w:rPr>
        <w:t>8</w:t>
      </w:r>
      <w:r w:rsidR="00DB7DC7">
        <w:rPr>
          <w:b/>
        </w:rPr>
        <w:t>:00</w:t>
      </w:r>
      <w:r w:rsidRPr="00F23786">
        <w:rPr>
          <w:b/>
        </w:rPr>
        <w:t xml:space="preserve"> – 8:45am</w:t>
      </w:r>
      <w:r w:rsidR="0011172F">
        <w:t xml:space="preserve"> – Registration. </w:t>
      </w:r>
      <w:r w:rsidR="0011172F" w:rsidRPr="00520DB1">
        <w:t>Sessions in Ford/Kern Room, located next to Admissions</w:t>
      </w:r>
    </w:p>
    <w:p w14:paraId="0B2496EC" w14:textId="394B73A4" w:rsidR="00A66BCE" w:rsidRDefault="00A66BCE" w:rsidP="00A66BCE">
      <w:r w:rsidRPr="00F23786">
        <w:rPr>
          <w:b/>
        </w:rPr>
        <w:t>8:</w:t>
      </w:r>
      <w:r w:rsidR="00420349">
        <w:rPr>
          <w:b/>
        </w:rPr>
        <w:t>50</w:t>
      </w:r>
      <w:r w:rsidRPr="00F23786">
        <w:rPr>
          <w:b/>
        </w:rPr>
        <w:t xml:space="preserve"> – </w:t>
      </w:r>
      <w:r w:rsidR="00420349">
        <w:rPr>
          <w:b/>
        </w:rPr>
        <w:t>8:55</w:t>
      </w:r>
      <w:r w:rsidR="00F23786">
        <w:rPr>
          <w:b/>
        </w:rPr>
        <w:t>am</w:t>
      </w:r>
      <w:r>
        <w:t xml:space="preserve"> – Welcome from </w:t>
      </w:r>
      <w:r w:rsidR="00A41029">
        <w:t>host and various announcements</w:t>
      </w:r>
    </w:p>
    <w:p w14:paraId="1EA02176" w14:textId="5C7CF526" w:rsidR="00A00721" w:rsidRDefault="00A00721" w:rsidP="00A66BCE">
      <w:r>
        <w:tab/>
      </w:r>
      <w:r w:rsidRPr="00A00721">
        <w:rPr>
          <w:color w:val="FF0000"/>
          <w:sz w:val="24"/>
        </w:rPr>
        <w:t xml:space="preserve">Session Moderator: </w:t>
      </w:r>
      <w:r w:rsidRPr="00A00721">
        <w:rPr>
          <w:bCs/>
          <w:color w:val="FF0000"/>
          <w:sz w:val="24"/>
        </w:rPr>
        <w:t>Susan Sirota, Maritime Museum of San Diego</w:t>
      </w:r>
      <w:r>
        <w:rPr>
          <w:color w:val="FF0000"/>
          <w:sz w:val="24"/>
        </w:rPr>
        <w:t xml:space="preserve"> </w:t>
      </w:r>
    </w:p>
    <w:p w14:paraId="15BEA34B" w14:textId="4C115CE1" w:rsidR="00A66BCE" w:rsidRDefault="00A66BCE" w:rsidP="00A66BCE">
      <w:r w:rsidRPr="00F23786">
        <w:rPr>
          <w:b/>
        </w:rPr>
        <w:lastRenderedPageBreak/>
        <w:t xml:space="preserve">9:00 – </w:t>
      </w:r>
      <w:r w:rsidR="00E15B11">
        <w:rPr>
          <w:b/>
        </w:rPr>
        <w:t>9:45</w:t>
      </w:r>
      <w:r w:rsidR="00A41029" w:rsidRPr="00F23786">
        <w:rPr>
          <w:b/>
        </w:rPr>
        <w:t>am</w:t>
      </w:r>
      <w:r w:rsidR="00F23786">
        <w:t xml:space="preserve">: </w:t>
      </w:r>
      <w:r w:rsidR="003576CC">
        <w:t xml:space="preserve">Thinking Long Term/Planning for Sustainability </w:t>
      </w:r>
      <w:r w:rsidR="003576CC">
        <w:br/>
      </w:r>
      <w:r w:rsidR="003576CC">
        <w:tab/>
      </w:r>
      <w:r w:rsidR="003576CC">
        <w:tab/>
        <w:t>Guy Hermann, Museum Insights</w:t>
      </w:r>
    </w:p>
    <w:p w14:paraId="373B4E96" w14:textId="5124EFA4" w:rsidR="003576CC" w:rsidRPr="003576CC" w:rsidRDefault="003576CC" w:rsidP="00A66BCE">
      <w:r>
        <w:rPr>
          <w:b/>
          <w:bCs/>
        </w:rPr>
        <w:t>9:50-10:20am:</w:t>
      </w:r>
      <w:r>
        <w:t xml:space="preserve"> Strategic Plan to Engage Audiences</w:t>
      </w:r>
      <w:r>
        <w:br/>
      </w:r>
      <w:r>
        <w:tab/>
      </w:r>
      <w:r>
        <w:tab/>
        <w:t>Cipperly Good, Penobscot Marine Museum</w:t>
      </w:r>
    </w:p>
    <w:p w14:paraId="4D8B39A1" w14:textId="58A65E8E" w:rsidR="00A41029" w:rsidRPr="00762749" w:rsidRDefault="00A41029" w:rsidP="00A66BCE">
      <w:pPr>
        <w:rPr>
          <w:color w:val="00B0F0"/>
        </w:rPr>
      </w:pPr>
      <w:r w:rsidRPr="00762749">
        <w:rPr>
          <w:b/>
          <w:color w:val="00B0F0"/>
        </w:rPr>
        <w:t>Concurrent Sessions</w:t>
      </w:r>
      <w:r w:rsidRPr="00762749">
        <w:rPr>
          <w:color w:val="00B0F0"/>
        </w:rPr>
        <w:t xml:space="preserve">: </w:t>
      </w:r>
    </w:p>
    <w:p w14:paraId="4ACB334C" w14:textId="1F37F2AB" w:rsidR="003576CC" w:rsidRPr="00762749" w:rsidRDefault="003576CC" w:rsidP="00E15B11">
      <w:pPr>
        <w:rPr>
          <w:b/>
          <w:bCs/>
          <w:color w:val="00B0F0"/>
        </w:rPr>
      </w:pPr>
      <w:r w:rsidRPr="00762749">
        <w:rPr>
          <w:b/>
          <w:bCs/>
          <w:color w:val="00B0F0"/>
        </w:rPr>
        <w:t>Concurrent Session #1: History</w:t>
      </w:r>
      <w:r w:rsidR="00FE71D7" w:rsidRPr="00762749">
        <w:rPr>
          <w:b/>
          <w:bCs/>
          <w:color w:val="00B0F0"/>
        </w:rPr>
        <w:t xml:space="preserve"> - Barbey Maritime Center</w:t>
      </w:r>
    </w:p>
    <w:p w14:paraId="67A88256" w14:textId="40D5884C" w:rsidR="00A00721" w:rsidRPr="00A00721" w:rsidRDefault="00A00721" w:rsidP="00E15B11">
      <w:pPr>
        <w:rPr>
          <w:bCs/>
        </w:rPr>
      </w:pPr>
      <w:r>
        <w:rPr>
          <w:bCs/>
        </w:rPr>
        <w:tab/>
      </w:r>
      <w:r w:rsidRPr="00A00721">
        <w:rPr>
          <w:bCs/>
          <w:color w:val="FF0000"/>
          <w:sz w:val="24"/>
        </w:rPr>
        <w:t xml:space="preserve">Session Moderator: </w:t>
      </w:r>
      <w:r>
        <w:rPr>
          <w:color w:val="FF0000"/>
          <w:sz w:val="24"/>
        </w:rPr>
        <w:t>Cathy Green, Wisconsin Maritime Museum</w:t>
      </w:r>
    </w:p>
    <w:p w14:paraId="47D5AB79" w14:textId="4D3165E4" w:rsidR="00E15B11" w:rsidRPr="00E15B11" w:rsidRDefault="003576CC" w:rsidP="003576CC">
      <w:pPr>
        <w:ind w:firstLine="720"/>
        <w:rPr>
          <w:i/>
          <w:iCs/>
        </w:rPr>
      </w:pPr>
      <w:r>
        <w:rPr>
          <w:b/>
          <w:bCs/>
        </w:rPr>
        <w:t xml:space="preserve">10:35 – 11:05am: </w:t>
      </w:r>
      <w:r w:rsidR="00E15B11">
        <w:t xml:space="preserve">N.S. </w:t>
      </w:r>
      <w:r w:rsidR="00E15B11" w:rsidRPr="00E15B11">
        <w:rPr>
          <w:i/>
          <w:iCs/>
        </w:rPr>
        <w:t>Savannah</w:t>
      </w:r>
      <w:r w:rsidR="00E15B11">
        <w:t>: Past, Present, and Future</w:t>
      </w:r>
      <w:r w:rsidR="00E15B11">
        <w:br/>
      </w:r>
      <w:r w:rsidR="00E15B11">
        <w:tab/>
      </w:r>
      <w:r w:rsidR="00E15B11">
        <w:tab/>
        <w:t>Paul Johnston, Smithsonian National Museum of American History</w:t>
      </w:r>
      <w:r w:rsidR="00E15B11">
        <w:br/>
      </w:r>
      <w:r w:rsidR="00E15B11">
        <w:tab/>
      </w:r>
      <w:r w:rsidR="00E15B11">
        <w:tab/>
        <w:t xml:space="preserve">Erhard Koehler, N.S. </w:t>
      </w:r>
      <w:r w:rsidR="00E15B11">
        <w:rPr>
          <w:i/>
          <w:iCs/>
        </w:rPr>
        <w:t>Savannah</w:t>
      </w:r>
    </w:p>
    <w:p w14:paraId="62112C19" w14:textId="67486EF8" w:rsidR="00E15B11" w:rsidRDefault="003576CC" w:rsidP="00A66BCE">
      <w:r>
        <w:rPr>
          <w:b/>
          <w:bCs/>
        </w:rPr>
        <w:tab/>
        <w:t>11:10 – 11:40am:</w:t>
      </w:r>
      <w:r>
        <w:t xml:space="preserve"> It Was More than a Race: The First Defense of the Lipton Cup</w:t>
      </w:r>
      <w:r>
        <w:br/>
      </w:r>
      <w:r>
        <w:tab/>
      </w:r>
      <w:r>
        <w:tab/>
        <w:t>Ray Ashley, Maritime Museum of San Diego</w:t>
      </w:r>
    </w:p>
    <w:p w14:paraId="09C66B32" w14:textId="34DEDAAC" w:rsidR="003576CC" w:rsidRPr="00762749" w:rsidRDefault="003576CC" w:rsidP="00A66BCE">
      <w:pPr>
        <w:rPr>
          <w:b/>
          <w:bCs/>
          <w:color w:val="00B0F0"/>
        </w:rPr>
      </w:pPr>
      <w:r w:rsidRPr="00762749">
        <w:rPr>
          <w:b/>
          <w:bCs/>
          <w:color w:val="00B0F0"/>
        </w:rPr>
        <w:t>Concurrent Session #2: Exhibits</w:t>
      </w:r>
      <w:r w:rsidR="00FE71D7" w:rsidRPr="00762749">
        <w:rPr>
          <w:b/>
          <w:bCs/>
          <w:color w:val="00B0F0"/>
        </w:rPr>
        <w:t xml:space="preserve"> - Ford/Kern Room</w:t>
      </w:r>
    </w:p>
    <w:p w14:paraId="0E8D9C13" w14:textId="6990E75F" w:rsidR="00A00721" w:rsidRPr="00A00721" w:rsidRDefault="00A00721" w:rsidP="00A66BCE">
      <w:pPr>
        <w:rPr>
          <w:bCs/>
        </w:rPr>
      </w:pPr>
      <w:r>
        <w:rPr>
          <w:bCs/>
        </w:rPr>
        <w:tab/>
      </w:r>
      <w:r w:rsidRPr="00A00721">
        <w:rPr>
          <w:bCs/>
          <w:color w:val="FF0000"/>
          <w:sz w:val="24"/>
        </w:rPr>
        <w:t xml:space="preserve">Session Moderator: Anne Grimes Rand, USS </w:t>
      </w:r>
      <w:r w:rsidRPr="00A00721">
        <w:rPr>
          <w:bCs/>
          <w:i/>
          <w:color w:val="FF0000"/>
          <w:sz w:val="24"/>
        </w:rPr>
        <w:t>Constitution</w:t>
      </w:r>
      <w:r w:rsidRPr="00A00721">
        <w:rPr>
          <w:bCs/>
          <w:color w:val="FF0000"/>
          <w:sz w:val="24"/>
        </w:rPr>
        <w:t xml:space="preserve"> Museum</w:t>
      </w:r>
    </w:p>
    <w:p w14:paraId="5896D2F9" w14:textId="25606D9A" w:rsidR="003576CC" w:rsidRDefault="003576CC" w:rsidP="003576CC">
      <w:pPr>
        <w:ind w:left="720"/>
      </w:pPr>
      <w:r>
        <w:rPr>
          <w:b/>
          <w:bCs/>
        </w:rPr>
        <w:t xml:space="preserve">10:35 – 11:05am: </w:t>
      </w:r>
      <w:r>
        <w:t>Using 3D Animation in Your Next Exhibit or Program: What, Why, Where,  How, and How Much</w:t>
      </w:r>
      <w:r>
        <w:br/>
      </w:r>
      <w:r>
        <w:tab/>
        <w:t>Sam Heed, Kalmar Nyckel Foundation</w:t>
      </w:r>
      <w:r>
        <w:br/>
      </w:r>
      <w:r>
        <w:tab/>
        <w:t>Kyle Parks, Kalmar Nyckel Foundation</w:t>
      </w:r>
    </w:p>
    <w:p w14:paraId="1ADC7995" w14:textId="607B6FB4" w:rsidR="003576CC" w:rsidRPr="003576CC" w:rsidRDefault="003576CC" w:rsidP="003576CC">
      <w:pPr>
        <w:ind w:left="720"/>
      </w:pPr>
      <w:r>
        <w:rPr>
          <w:b/>
          <w:bCs/>
        </w:rPr>
        <w:t xml:space="preserve">11:10 – 11:40am: </w:t>
      </w:r>
      <w:r>
        <w:t>Libraries, Offices, and Malls: Exhibit Outreach</w:t>
      </w:r>
      <w:r>
        <w:br/>
      </w:r>
      <w:r>
        <w:tab/>
        <w:t>Carrie Sowden, National Museum of the Great Lakes</w:t>
      </w:r>
    </w:p>
    <w:p w14:paraId="47B43CEC" w14:textId="638EDCFE" w:rsidR="00A66BCE" w:rsidRDefault="00A41029" w:rsidP="00A66BCE">
      <w:r w:rsidRPr="00F23786">
        <w:rPr>
          <w:b/>
        </w:rPr>
        <w:t>11:45</w:t>
      </w:r>
      <w:r w:rsidR="00F23786">
        <w:rPr>
          <w:b/>
        </w:rPr>
        <w:t>am</w:t>
      </w:r>
      <w:r w:rsidRPr="00F23786">
        <w:rPr>
          <w:b/>
        </w:rPr>
        <w:t>-1pm</w:t>
      </w:r>
      <w:r w:rsidR="00F23786">
        <w:t>: Lunch</w:t>
      </w:r>
      <w:r w:rsidR="0011172F">
        <w:t xml:space="preserve"> in the Barbey Maritime Center</w:t>
      </w:r>
    </w:p>
    <w:p w14:paraId="68920DE9" w14:textId="47BCD222" w:rsidR="00A66BCE" w:rsidRDefault="008613A8" w:rsidP="00A66BCE">
      <w:r w:rsidRPr="00F23786">
        <w:rPr>
          <w:b/>
        </w:rPr>
        <w:t>1</w:t>
      </w:r>
      <w:r w:rsidR="002A039A">
        <w:rPr>
          <w:b/>
        </w:rPr>
        <w:t xml:space="preserve">:00 -  </w:t>
      </w:r>
      <w:r w:rsidR="00A41029" w:rsidRPr="00F23786">
        <w:rPr>
          <w:b/>
        </w:rPr>
        <w:t>2</w:t>
      </w:r>
      <w:r w:rsidR="002A039A">
        <w:rPr>
          <w:b/>
        </w:rPr>
        <w:t>:00</w:t>
      </w:r>
      <w:r w:rsidR="00A41029" w:rsidRPr="00F23786">
        <w:rPr>
          <w:b/>
        </w:rPr>
        <w:t>pm</w:t>
      </w:r>
      <w:r w:rsidR="00F23786">
        <w:t>: Annual Meeting</w:t>
      </w:r>
    </w:p>
    <w:p w14:paraId="122A8EFD" w14:textId="42636167" w:rsidR="002A039A" w:rsidRDefault="002A039A" w:rsidP="00A66BCE">
      <w:r w:rsidRPr="00AF0456">
        <w:rPr>
          <w:b/>
          <w:bCs/>
        </w:rPr>
        <w:t>2:30 – 4:00pm:</w:t>
      </w:r>
      <w:r>
        <w:t xml:space="preserve"> Maritime Heritage Resource Center (MHRC) Collections Storage Behind the Scenes Tour; email </w:t>
      </w:r>
      <w:hyperlink r:id="rId8" w:history="1">
        <w:r w:rsidR="00C65266" w:rsidRPr="003826C3">
          <w:rPr>
            <w:rStyle w:val="Hyperlink"/>
          </w:rPr>
          <w:t>caroline@crmm.org</w:t>
        </w:r>
      </w:hyperlink>
      <w:r w:rsidR="00C65266">
        <w:t xml:space="preserve"> </w:t>
      </w:r>
      <w:r>
        <w:t>to sign up.</w:t>
      </w:r>
    </w:p>
    <w:p w14:paraId="558D77A1" w14:textId="75DC11D8" w:rsidR="00A66BCE" w:rsidRDefault="0011172F" w:rsidP="00A66BCE">
      <w:r w:rsidRPr="00F23786">
        <w:rPr>
          <w:b/>
        </w:rPr>
        <w:t>5</w:t>
      </w:r>
      <w:r w:rsidR="00AF0456">
        <w:rPr>
          <w:b/>
        </w:rPr>
        <w:t>:00</w:t>
      </w:r>
      <w:r w:rsidRPr="00F23786">
        <w:rPr>
          <w:b/>
        </w:rPr>
        <w:t>pm</w:t>
      </w:r>
      <w:r w:rsidR="007A597E">
        <w:rPr>
          <w:b/>
        </w:rPr>
        <w:t xml:space="preserve">: </w:t>
      </w:r>
      <w:r>
        <w:t>Depart for the Closing Banquet at the Loft at the Red Building, located in the same building as the Bridgewater Bistro</w:t>
      </w:r>
      <w:r w:rsidR="007A597E">
        <w:t xml:space="preserve"> and next to the Cannery Pier Hotel</w:t>
      </w:r>
      <w:r>
        <w:t>.</w:t>
      </w:r>
    </w:p>
    <w:p w14:paraId="3904C399" w14:textId="38BAD911" w:rsidR="00E13F10" w:rsidRPr="00F23786" w:rsidRDefault="00E13F10" w:rsidP="00E13F10">
      <w:pPr>
        <w:rPr>
          <w:b/>
          <w:sz w:val="32"/>
          <w:szCs w:val="28"/>
          <w:u w:val="single"/>
        </w:rPr>
      </w:pPr>
      <w:r w:rsidRPr="00F23786">
        <w:rPr>
          <w:b/>
          <w:sz w:val="32"/>
          <w:szCs w:val="28"/>
          <w:u w:val="single"/>
        </w:rPr>
        <w:t xml:space="preserve">DAY </w:t>
      </w:r>
      <w:r>
        <w:rPr>
          <w:b/>
          <w:sz w:val="32"/>
          <w:szCs w:val="28"/>
          <w:u w:val="single"/>
        </w:rPr>
        <w:t>4</w:t>
      </w:r>
      <w:r w:rsidRPr="00F23786">
        <w:rPr>
          <w:b/>
          <w:sz w:val="32"/>
          <w:szCs w:val="28"/>
          <w:u w:val="single"/>
        </w:rPr>
        <w:t xml:space="preserve">: </w:t>
      </w:r>
      <w:r>
        <w:rPr>
          <w:b/>
          <w:sz w:val="32"/>
          <w:szCs w:val="28"/>
          <w:u w:val="single"/>
        </w:rPr>
        <w:t>Sat</w:t>
      </w:r>
      <w:r w:rsidRPr="00F23786">
        <w:rPr>
          <w:b/>
          <w:sz w:val="32"/>
          <w:szCs w:val="28"/>
          <w:u w:val="single"/>
        </w:rPr>
        <w:t>, April 2</w:t>
      </w:r>
      <w:r>
        <w:rPr>
          <w:b/>
          <w:sz w:val="32"/>
          <w:szCs w:val="28"/>
          <w:u w:val="single"/>
        </w:rPr>
        <w:t>2</w:t>
      </w:r>
      <w:r w:rsidRPr="00F23786">
        <w:rPr>
          <w:b/>
          <w:sz w:val="32"/>
          <w:szCs w:val="28"/>
          <w:u w:val="single"/>
        </w:rPr>
        <w:t>, 2023</w:t>
      </w:r>
    </w:p>
    <w:p w14:paraId="0A5A03D7" w14:textId="14BC8B14" w:rsidR="00E13F10" w:rsidRDefault="005B0F68" w:rsidP="00E13F10">
      <w:r w:rsidRPr="005B0F68">
        <w:rPr>
          <w:b/>
          <w:bCs/>
        </w:rPr>
        <w:t>9:00 – 11:30am:</w:t>
      </w:r>
      <w:r>
        <w:t xml:space="preserve"> Tour of Astoria Marine Construction Company; email </w:t>
      </w:r>
      <w:hyperlink r:id="rId9" w:history="1">
        <w:r w:rsidRPr="003826C3">
          <w:rPr>
            <w:rStyle w:val="Hyperlink"/>
          </w:rPr>
          <w:t>caroline@crmm.org</w:t>
        </w:r>
      </w:hyperlink>
      <w:r>
        <w:t xml:space="preserve"> to register.</w:t>
      </w:r>
    </w:p>
    <w:sectPr w:rsidR="00E13F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1BCE" w14:textId="77777777" w:rsidR="00EB0CB5" w:rsidRDefault="00EB0CB5" w:rsidP="00582401">
      <w:pPr>
        <w:spacing w:after="0" w:line="240" w:lineRule="auto"/>
      </w:pPr>
      <w:r>
        <w:separator/>
      </w:r>
    </w:p>
  </w:endnote>
  <w:endnote w:type="continuationSeparator" w:id="0">
    <w:p w14:paraId="78F7C229" w14:textId="77777777" w:rsidR="00EB0CB5" w:rsidRDefault="00EB0CB5" w:rsidP="0058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A98D" w14:textId="77777777" w:rsidR="00EB0CB5" w:rsidRDefault="00EB0CB5" w:rsidP="00582401">
      <w:pPr>
        <w:spacing w:after="0" w:line="240" w:lineRule="auto"/>
      </w:pPr>
      <w:r>
        <w:separator/>
      </w:r>
    </w:p>
  </w:footnote>
  <w:footnote w:type="continuationSeparator" w:id="0">
    <w:p w14:paraId="631E94C8" w14:textId="77777777" w:rsidR="00EB0CB5" w:rsidRDefault="00EB0CB5" w:rsidP="0058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2854" w14:textId="24EAD195" w:rsidR="00582401" w:rsidRPr="00582401" w:rsidRDefault="00582401">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2C49"/>
    <w:multiLevelType w:val="hybridMultilevel"/>
    <w:tmpl w:val="67A6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51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35"/>
    <w:rsid w:val="0011172F"/>
    <w:rsid w:val="001C09C5"/>
    <w:rsid w:val="001E161F"/>
    <w:rsid w:val="001F45DC"/>
    <w:rsid w:val="00267234"/>
    <w:rsid w:val="002910AC"/>
    <w:rsid w:val="002A039A"/>
    <w:rsid w:val="003576CC"/>
    <w:rsid w:val="00420349"/>
    <w:rsid w:val="0045129B"/>
    <w:rsid w:val="00546076"/>
    <w:rsid w:val="005466BC"/>
    <w:rsid w:val="00565885"/>
    <w:rsid w:val="005731DE"/>
    <w:rsid w:val="00582401"/>
    <w:rsid w:val="005A406D"/>
    <w:rsid w:val="005B0F68"/>
    <w:rsid w:val="005C14D0"/>
    <w:rsid w:val="005E0CC1"/>
    <w:rsid w:val="005E5591"/>
    <w:rsid w:val="006219F6"/>
    <w:rsid w:val="00687211"/>
    <w:rsid w:val="006D0DAC"/>
    <w:rsid w:val="00747BC9"/>
    <w:rsid w:val="00762749"/>
    <w:rsid w:val="007A4171"/>
    <w:rsid w:val="007A597E"/>
    <w:rsid w:val="007D34BD"/>
    <w:rsid w:val="00802ADE"/>
    <w:rsid w:val="008106E4"/>
    <w:rsid w:val="008204CB"/>
    <w:rsid w:val="008356F7"/>
    <w:rsid w:val="008613A8"/>
    <w:rsid w:val="00865FD9"/>
    <w:rsid w:val="0086759B"/>
    <w:rsid w:val="0087168B"/>
    <w:rsid w:val="008A6E0C"/>
    <w:rsid w:val="009E2DE6"/>
    <w:rsid w:val="009E3835"/>
    <w:rsid w:val="00A00721"/>
    <w:rsid w:val="00A41029"/>
    <w:rsid w:val="00A66BCE"/>
    <w:rsid w:val="00A7679D"/>
    <w:rsid w:val="00AE1382"/>
    <w:rsid w:val="00AF0456"/>
    <w:rsid w:val="00B10244"/>
    <w:rsid w:val="00B2704E"/>
    <w:rsid w:val="00BA7A7F"/>
    <w:rsid w:val="00C36ED6"/>
    <w:rsid w:val="00C65266"/>
    <w:rsid w:val="00C747B4"/>
    <w:rsid w:val="00C95C06"/>
    <w:rsid w:val="00CE6180"/>
    <w:rsid w:val="00CF4197"/>
    <w:rsid w:val="00D70C4A"/>
    <w:rsid w:val="00D92CE4"/>
    <w:rsid w:val="00DB7DC7"/>
    <w:rsid w:val="00E0545B"/>
    <w:rsid w:val="00E13F10"/>
    <w:rsid w:val="00E15B11"/>
    <w:rsid w:val="00E66CE6"/>
    <w:rsid w:val="00E83FED"/>
    <w:rsid w:val="00E856CB"/>
    <w:rsid w:val="00EA0C75"/>
    <w:rsid w:val="00EB0CB5"/>
    <w:rsid w:val="00EE6100"/>
    <w:rsid w:val="00F23786"/>
    <w:rsid w:val="00F2396E"/>
    <w:rsid w:val="00F460E2"/>
    <w:rsid w:val="00F70870"/>
    <w:rsid w:val="00FB4E15"/>
    <w:rsid w:val="00FE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E548"/>
  <w15:chartTrackingRefBased/>
  <w15:docId w15:val="{5E16F9F9-7158-49BE-930B-86BC793B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CE"/>
    <w:pPr>
      <w:ind w:left="720"/>
      <w:contextualSpacing/>
    </w:pPr>
  </w:style>
  <w:style w:type="paragraph" w:styleId="NoSpacing">
    <w:name w:val="No Spacing"/>
    <w:uiPriority w:val="1"/>
    <w:qFormat/>
    <w:rsid w:val="00582401"/>
    <w:pPr>
      <w:spacing w:after="0" w:line="240" w:lineRule="auto"/>
    </w:pPr>
  </w:style>
  <w:style w:type="paragraph" w:styleId="Header">
    <w:name w:val="header"/>
    <w:basedOn w:val="Normal"/>
    <w:link w:val="HeaderChar"/>
    <w:uiPriority w:val="99"/>
    <w:unhideWhenUsed/>
    <w:rsid w:val="0058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01"/>
  </w:style>
  <w:style w:type="paragraph" w:styleId="Footer">
    <w:name w:val="footer"/>
    <w:basedOn w:val="Normal"/>
    <w:link w:val="FooterChar"/>
    <w:uiPriority w:val="99"/>
    <w:unhideWhenUsed/>
    <w:rsid w:val="0058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01"/>
  </w:style>
  <w:style w:type="character" w:customStyle="1" w:styleId="contentpasted0">
    <w:name w:val="contentpasted0"/>
    <w:basedOn w:val="DefaultParagraphFont"/>
    <w:rsid w:val="005E5591"/>
  </w:style>
  <w:style w:type="paragraph" w:styleId="NormalWeb">
    <w:name w:val="Normal (Web)"/>
    <w:basedOn w:val="Normal"/>
    <w:uiPriority w:val="99"/>
    <w:semiHidden/>
    <w:unhideWhenUsed/>
    <w:rsid w:val="00F460E2"/>
    <w:pPr>
      <w:spacing w:before="100" w:beforeAutospacing="1" w:after="100" w:afterAutospacing="1" w:line="240" w:lineRule="auto"/>
    </w:pPr>
    <w:rPr>
      <w:rFonts w:ascii="Times New Roman" w:hAnsi="Times New Roman" w:cs="Times New Roman"/>
      <w:sz w:val="24"/>
      <w:szCs w:val="24"/>
    </w:rPr>
  </w:style>
  <w:style w:type="character" w:customStyle="1" w:styleId="fluidplugincopy">
    <w:name w:val="fluidplugincopy"/>
    <w:basedOn w:val="DefaultParagraphFont"/>
    <w:rsid w:val="00A00721"/>
  </w:style>
  <w:style w:type="character" w:styleId="Hyperlink">
    <w:name w:val="Hyperlink"/>
    <w:basedOn w:val="DefaultParagraphFont"/>
    <w:uiPriority w:val="99"/>
    <w:unhideWhenUsed/>
    <w:rsid w:val="005B0F68"/>
    <w:rPr>
      <w:color w:val="0563C1" w:themeColor="hyperlink"/>
      <w:u w:val="single"/>
    </w:rPr>
  </w:style>
  <w:style w:type="character" w:styleId="UnresolvedMention">
    <w:name w:val="Unresolved Mention"/>
    <w:basedOn w:val="DefaultParagraphFont"/>
    <w:uiPriority w:val="99"/>
    <w:semiHidden/>
    <w:unhideWhenUsed/>
    <w:rsid w:val="005B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8414">
      <w:bodyDiv w:val="1"/>
      <w:marLeft w:val="0"/>
      <w:marRight w:val="0"/>
      <w:marTop w:val="0"/>
      <w:marBottom w:val="0"/>
      <w:divBdr>
        <w:top w:val="none" w:sz="0" w:space="0" w:color="auto"/>
        <w:left w:val="none" w:sz="0" w:space="0" w:color="auto"/>
        <w:bottom w:val="none" w:sz="0" w:space="0" w:color="auto"/>
        <w:right w:val="none" w:sz="0" w:space="0" w:color="auto"/>
      </w:divBdr>
    </w:div>
    <w:div w:id="721245759">
      <w:bodyDiv w:val="1"/>
      <w:marLeft w:val="0"/>
      <w:marRight w:val="0"/>
      <w:marTop w:val="0"/>
      <w:marBottom w:val="0"/>
      <w:divBdr>
        <w:top w:val="none" w:sz="0" w:space="0" w:color="auto"/>
        <w:left w:val="none" w:sz="0" w:space="0" w:color="auto"/>
        <w:bottom w:val="none" w:sz="0" w:space="0" w:color="auto"/>
        <w:right w:val="none" w:sz="0" w:space="0" w:color="auto"/>
      </w:divBdr>
    </w:div>
    <w:div w:id="1116603104">
      <w:bodyDiv w:val="1"/>
      <w:marLeft w:val="0"/>
      <w:marRight w:val="0"/>
      <w:marTop w:val="0"/>
      <w:marBottom w:val="0"/>
      <w:divBdr>
        <w:top w:val="none" w:sz="0" w:space="0" w:color="auto"/>
        <w:left w:val="none" w:sz="0" w:space="0" w:color="auto"/>
        <w:bottom w:val="none" w:sz="0" w:space="0" w:color="auto"/>
        <w:right w:val="none" w:sz="0" w:space="0" w:color="auto"/>
      </w:divBdr>
    </w:div>
    <w:div w:id="1505559516">
      <w:bodyDiv w:val="1"/>
      <w:marLeft w:val="0"/>
      <w:marRight w:val="0"/>
      <w:marTop w:val="0"/>
      <w:marBottom w:val="0"/>
      <w:divBdr>
        <w:top w:val="none" w:sz="0" w:space="0" w:color="auto"/>
        <w:left w:val="none" w:sz="0" w:space="0" w:color="auto"/>
        <w:bottom w:val="none" w:sz="0" w:space="0" w:color="auto"/>
        <w:right w:val="none" w:sz="0" w:space="0" w:color="auto"/>
      </w:divBdr>
    </w:div>
    <w:div w:id="20432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crm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cr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8176-3065-4C4A-A8CB-E92FA57D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Marifrances Trivelli</dc:creator>
  <cp:keywords/>
  <dc:description/>
  <cp:lastModifiedBy>Paul Fontenoy</cp:lastModifiedBy>
  <cp:revision>4</cp:revision>
  <dcterms:created xsi:type="dcterms:W3CDTF">2023-03-14T01:56:00Z</dcterms:created>
  <dcterms:modified xsi:type="dcterms:W3CDTF">2023-03-14T01:57:00Z</dcterms:modified>
</cp:coreProperties>
</file>