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47634D" w14:textId="2E1C36E5" w:rsidR="00403FBE" w:rsidRDefault="00FC6A9C" w:rsidP="00E041B2">
      <w:pPr>
        <w:spacing w:after="0"/>
        <w:rPr>
          <w:b/>
          <w:bCs/>
        </w:rPr>
      </w:pPr>
      <w:r>
        <w:rPr>
          <w:b/>
          <w:bCs/>
        </w:rPr>
        <w:t>Presenters – 2025 CAMM Conference</w:t>
      </w:r>
    </w:p>
    <w:p w14:paraId="750084B3" w14:textId="77777777" w:rsidR="00403FBE" w:rsidRDefault="00403FBE" w:rsidP="00E041B2">
      <w:pPr>
        <w:spacing w:after="0"/>
        <w:rPr>
          <w:b/>
          <w:bCs/>
        </w:rPr>
      </w:pPr>
    </w:p>
    <w:p w14:paraId="7CC025BF" w14:textId="140FC6B9" w:rsidR="00E041B2" w:rsidRDefault="00E041B2" w:rsidP="00E041B2">
      <w:pPr>
        <w:spacing w:after="0"/>
      </w:pPr>
      <w:r w:rsidRPr="00E041B2">
        <w:rPr>
          <w:b/>
          <w:bCs/>
        </w:rPr>
        <w:t xml:space="preserve">Jennifer </w:t>
      </w:r>
      <w:proofErr w:type="spellStart"/>
      <w:r w:rsidRPr="00E041B2">
        <w:rPr>
          <w:b/>
          <w:bCs/>
        </w:rPr>
        <w:t>Anielski</w:t>
      </w:r>
      <w:proofErr w:type="spellEnd"/>
      <w:r>
        <w:t xml:space="preserve"> is the Librarian at The Mariners’ Museum and Park.  She joined the team</w:t>
      </w:r>
    </w:p>
    <w:p w14:paraId="72751BE7" w14:textId="77777777" w:rsidR="00E041B2" w:rsidRDefault="00E041B2" w:rsidP="00E041B2">
      <w:pPr>
        <w:spacing w:after="0"/>
      </w:pPr>
      <w:proofErr w:type="gramStart"/>
      <w:r>
        <w:t>twenty four</w:t>
      </w:r>
      <w:proofErr w:type="gramEnd"/>
      <w:r>
        <w:t xml:space="preserve"> years ago as a Library Assistant, obtained her </w:t>
      </w:r>
      <w:proofErr w:type="gramStart"/>
      <w:r>
        <w:t>Masters in Information Science</w:t>
      </w:r>
      <w:proofErr w:type="gramEnd"/>
      <w:r>
        <w:t xml:space="preserve"> in</w:t>
      </w:r>
    </w:p>
    <w:p w14:paraId="155CDE6F" w14:textId="0FB1ADFF" w:rsidR="00E041B2" w:rsidRDefault="00E041B2" w:rsidP="00E041B2">
      <w:pPr>
        <w:spacing w:after="0"/>
      </w:pPr>
      <w:r>
        <w:t>2006, and is now the department head for both the Library and Archives.  She is passionate about</w:t>
      </w:r>
      <w:r>
        <w:t xml:space="preserve"> </w:t>
      </w:r>
      <w:r>
        <w:t>sharing information and truly believes location and status should not be obstacles to access.</w:t>
      </w:r>
    </w:p>
    <w:p w14:paraId="1C013AB3" w14:textId="77777777" w:rsidR="00E041B2" w:rsidRPr="00E041B2" w:rsidRDefault="00E041B2" w:rsidP="00E041B2">
      <w:pPr>
        <w:spacing w:after="0"/>
      </w:pPr>
    </w:p>
    <w:p w14:paraId="3479EA9B" w14:textId="4B76530C" w:rsidR="00DC53BD" w:rsidRDefault="00DC53BD" w:rsidP="00DC53BD">
      <w:pPr>
        <w:spacing w:after="0"/>
      </w:pPr>
      <w:r w:rsidRPr="00DC53BD">
        <w:rPr>
          <w:b/>
          <w:bCs/>
        </w:rPr>
        <w:t>Christina L. Bolte</w:t>
      </w:r>
      <w:r>
        <w:t xml:space="preserve"> is the Collections Manager and a Faculty Research Associate for the</w:t>
      </w:r>
    </w:p>
    <w:p w14:paraId="442A0EA8" w14:textId="77777777" w:rsidR="00DC53BD" w:rsidRDefault="00DC53BD" w:rsidP="00DC53BD">
      <w:pPr>
        <w:spacing w:after="0"/>
      </w:pPr>
      <w:r>
        <w:t>University of West Florida’s Archaeology Institute. She received her bachelor’s degree in</w:t>
      </w:r>
    </w:p>
    <w:p w14:paraId="1C8119EA" w14:textId="77777777" w:rsidR="00DC53BD" w:rsidRDefault="00DC53BD" w:rsidP="00DC53BD">
      <w:pPr>
        <w:spacing w:after="0"/>
      </w:pPr>
      <w:r>
        <w:t>anthropology from East Tennessee State University and her master’s degree in Historical</w:t>
      </w:r>
    </w:p>
    <w:p w14:paraId="1FCBDDC2" w14:textId="0DD103BE" w:rsidR="00DC53BD" w:rsidRDefault="00DC53BD" w:rsidP="00DC53BD">
      <w:pPr>
        <w:spacing w:after="0"/>
      </w:pPr>
      <w:r>
        <w:t>Archaeology from the University of West Florida. Christina has participated in archaeological investigations in Florida, Tennessee, Jamestown, Virginia, as well as the Auvergne region of France. Her interests include: the late prehistory of the Southeast, Spanish contact and colonialism in the Americas, Disaster Archaeology, Artifact Conservation, Curation, and Collections Management, as well as all aspects of Maritime History and Archaeology.</w:t>
      </w:r>
    </w:p>
    <w:p w14:paraId="09A46F01" w14:textId="77777777" w:rsidR="00DC53BD" w:rsidRDefault="00DC53BD" w:rsidP="00DC53BD">
      <w:pPr>
        <w:spacing w:after="0"/>
      </w:pPr>
    </w:p>
    <w:p w14:paraId="13CBD28E" w14:textId="26893C9C" w:rsidR="00DC53BD" w:rsidRPr="00DC53BD" w:rsidRDefault="00DC53BD" w:rsidP="00DC53BD">
      <w:r w:rsidRPr="00DC53BD">
        <w:rPr>
          <w:b/>
          <w:bCs/>
        </w:rPr>
        <w:t xml:space="preserve">Jonathan Boulware </w:t>
      </w:r>
      <w:r w:rsidRPr="00DC53BD">
        <w:t>is President and CEO of the South Street Seaport Museum in New York City.</w:t>
      </w:r>
      <w:r>
        <w:t xml:space="preserve"> </w:t>
      </w:r>
      <w:r w:rsidRPr="00DC53BD">
        <w:t xml:space="preserve">With a background in education program design and delivery, ship </w:t>
      </w:r>
      <w:proofErr w:type="gramStart"/>
      <w:r w:rsidRPr="00DC53BD">
        <w:t xml:space="preserve">operations, </w:t>
      </w:r>
      <w:r>
        <w:t xml:space="preserve"> </w:t>
      </w:r>
      <w:r w:rsidR="00D968D5">
        <w:t>f</w:t>
      </w:r>
      <w:r w:rsidRPr="00DC53BD">
        <w:t>undraising</w:t>
      </w:r>
      <w:proofErr w:type="gramEnd"/>
      <w:r w:rsidRPr="00DC53BD">
        <w:t>, and</w:t>
      </w:r>
      <w:r>
        <w:t xml:space="preserve"> </w:t>
      </w:r>
      <w:r w:rsidRPr="00DC53BD">
        <w:t>leadership, he has spent the past 13 years at South Street, eleven as President. During this time,</w:t>
      </w:r>
      <w:r>
        <w:t xml:space="preserve"> </w:t>
      </w:r>
      <w:r w:rsidRPr="00DC53BD">
        <w:t>the museum team have secured unprecedented funding for care of the buildings and fleet of</w:t>
      </w:r>
      <w:r>
        <w:t xml:space="preserve"> </w:t>
      </w:r>
      <w:r w:rsidRPr="00DC53BD">
        <w:t xml:space="preserve">ships, grown a new, robust </w:t>
      </w:r>
      <w:proofErr w:type="spellStart"/>
      <w:r w:rsidRPr="00DC53BD">
        <w:t>visitorship</w:t>
      </w:r>
      <w:proofErr w:type="spellEnd"/>
      <w:r w:rsidRPr="00DC53BD">
        <w:t>, restored and reactivated both vessels and galleries, and</w:t>
      </w:r>
      <w:r>
        <w:t xml:space="preserve"> </w:t>
      </w:r>
      <w:r w:rsidRPr="00DC53BD">
        <w:t>carved a new place for the Seaport Museum in New York City and the world. He lives with his</w:t>
      </w:r>
      <w:r>
        <w:t xml:space="preserve"> </w:t>
      </w:r>
      <w:r w:rsidRPr="00DC53BD">
        <w:t>wife in New York City’s South Street Seaport and feels very fortunate to do so.</w:t>
      </w:r>
    </w:p>
    <w:p w14:paraId="5D689C9B" w14:textId="2E4D5ECC" w:rsidR="00DC53BD" w:rsidRDefault="00DC53BD" w:rsidP="00DC53BD">
      <w:r w:rsidRPr="00DC53BD">
        <w:rPr>
          <w:b/>
          <w:bCs/>
        </w:rPr>
        <w:t xml:space="preserve">Martina Caruso </w:t>
      </w:r>
      <w:r w:rsidRPr="00DC53BD">
        <w:t>started to work at the South Street Seaport Museum in 2015 as Collections</w:t>
      </w:r>
      <w:r>
        <w:t xml:space="preserve"> </w:t>
      </w:r>
      <w:r w:rsidRPr="00DC53BD">
        <w:t xml:space="preserve">Manager and Registrar. In </w:t>
      </w:r>
      <w:proofErr w:type="gramStart"/>
      <w:r w:rsidRPr="00DC53BD">
        <w:t>her role</w:t>
      </w:r>
      <w:proofErr w:type="gramEnd"/>
      <w:r w:rsidRPr="00DC53BD">
        <w:t xml:space="preserve"> current role </w:t>
      </w:r>
      <w:proofErr w:type="gramStart"/>
      <w:r w:rsidRPr="00DC53BD">
        <w:t>of</w:t>
      </w:r>
      <w:proofErr w:type="gramEnd"/>
      <w:r w:rsidRPr="00DC53BD">
        <w:t xml:space="preserve"> Director of Collections and Exhibitions she is</w:t>
      </w:r>
      <w:r>
        <w:t xml:space="preserve"> </w:t>
      </w:r>
      <w:r w:rsidRPr="00DC53BD">
        <w:t>responsible for stewardship and accessibility of the Museum’s collections and archives with</w:t>
      </w:r>
      <w:r>
        <w:t xml:space="preserve"> </w:t>
      </w:r>
      <w:r w:rsidRPr="00DC53BD">
        <w:t>particular attention to the long-term management of annual and multi-year work plans, policies</w:t>
      </w:r>
      <w:r>
        <w:t xml:space="preserve"> </w:t>
      </w:r>
      <w:r w:rsidRPr="00DC53BD">
        <w:t>and procedures. She also coordinates the development, design, production, installation and</w:t>
      </w:r>
      <w:r>
        <w:t xml:space="preserve"> </w:t>
      </w:r>
      <w:r w:rsidRPr="00DC53BD">
        <w:t>maintenance of multidisciplinary exhibitions in Museum’s historic buildings, ships and public</w:t>
      </w:r>
      <w:r>
        <w:t xml:space="preserve"> </w:t>
      </w:r>
      <w:r w:rsidRPr="00DC53BD">
        <w:t>spaces, as well as online initiatives that engage visitors of all ages.</w:t>
      </w:r>
      <w:r>
        <w:t xml:space="preserve"> </w:t>
      </w:r>
      <w:r w:rsidRPr="00DC53BD">
        <w:t>Prior to the Seaport Museum she worked for New York City and Massachusetts-based museums</w:t>
      </w:r>
      <w:r>
        <w:t xml:space="preserve"> </w:t>
      </w:r>
      <w:r w:rsidRPr="00DC53BD">
        <w:t>and commercial art galleries including the International Center of Photography, the Drawing</w:t>
      </w:r>
      <w:r>
        <w:t xml:space="preserve"> </w:t>
      </w:r>
      <w:r w:rsidRPr="00DC53BD">
        <w:t>Center, Steven Kasher Gallery, and MASS MoCA.</w:t>
      </w:r>
    </w:p>
    <w:p w14:paraId="651AEAD8" w14:textId="77777777" w:rsidR="00946295" w:rsidRDefault="00946295" w:rsidP="00946295">
      <w:pPr>
        <w:spacing w:after="0"/>
      </w:pPr>
      <w:r w:rsidRPr="00946295">
        <w:rPr>
          <w:b/>
          <w:bCs/>
        </w:rPr>
        <w:lastRenderedPageBreak/>
        <w:t xml:space="preserve">Jessie Cragg </w:t>
      </w:r>
      <w:r w:rsidRPr="00946295">
        <w:t>is the Curator of Exhibits at the University of West Florida Historic Trust, located in Pensacola, Florida. She currently serves as Vice-President of MLAP. Jessie has a MA in History/Public History where she focused on colonial and early republic maritime history. She has a background in archaeology from her undergraduate studies at the University of Georgia, is dive certified, and passionate about maritime history. She has been in the Pensacola region since 2015 where she worked with Gulf Islands National Seashore and the Pensacola Lighthouse &amp; Maritime Museum before becoming a curator. She is also an editor of </w:t>
      </w:r>
      <w:r w:rsidRPr="00946295">
        <w:rPr>
          <w:i/>
          <w:iCs/>
        </w:rPr>
        <w:t>Pensacola History Illustrated</w:t>
      </w:r>
      <w:r w:rsidRPr="00946295">
        <w:t>, an academic publication of the UWF Historic Trust. </w:t>
      </w:r>
    </w:p>
    <w:p w14:paraId="09BC433A" w14:textId="77777777" w:rsidR="00946295" w:rsidRPr="00946295" w:rsidRDefault="00946295" w:rsidP="00946295">
      <w:pPr>
        <w:spacing w:after="0"/>
      </w:pPr>
    </w:p>
    <w:p w14:paraId="0A56DBB4" w14:textId="77777777" w:rsidR="00DC53BD" w:rsidRDefault="00DC53BD" w:rsidP="00DC53BD">
      <w:pPr>
        <w:spacing w:after="0"/>
      </w:pPr>
      <w:r>
        <w:t>With over 20 years of experience</w:t>
      </w:r>
      <w:r w:rsidRPr="00DC53BD">
        <w:rPr>
          <w:b/>
          <w:bCs/>
        </w:rPr>
        <w:t>, Kevin Cullen</w:t>
      </w:r>
      <w:r>
        <w:t xml:space="preserve"> has worked in the field of archaeology –</w:t>
      </w:r>
    </w:p>
    <w:p w14:paraId="41372DA1" w14:textId="77777777" w:rsidR="00DC53BD" w:rsidRDefault="00DC53BD" w:rsidP="00DC53BD">
      <w:pPr>
        <w:spacing w:after="0"/>
      </w:pPr>
      <w:r>
        <w:t>both on land and underwater - on three continents and throughout the United States. He</w:t>
      </w:r>
    </w:p>
    <w:p w14:paraId="7CDE5DE4" w14:textId="77777777" w:rsidR="00DC53BD" w:rsidRDefault="00DC53BD" w:rsidP="00DC53BD">
      <w:pPr>
        <w:spacing w:after="0"/>
      </w:pPr>
      <w:r>
        <w:t>has also served in curatorial and leadership roles at four of Wisconsin’s major museums: the Milwaukee Public Museum, Discovery World, the Neville Public Museum, and now at the Wisconsin Maritime Museum. During this tenure, he has curated over fifty temporary and permanent exhibits, directed many impactful grant-funded projects, and led staff and volunteers to successfully complete numerous strategic initiatives. One of these strategic initiatives was as lead curator of the 2024 Wisconsin Shipwreck Coasts exhibit, developed in collaboration with the Wisconsin Shipwreck Coast National Marine Sanctuary and Wisconsin Historical Society.</w:t>
      </w:r>
    </w:p>
    <w:p w14:paraId="105D507D" w14:textId="77777777" w:rsidR="00DC53BD" w:rsidRDefault="00DC53BD" w:rsidP="00DC53BD">
      <w:pPr>
        <w:spacing w:after="0"/>
      </w:pPr>
    </w:p>
    <w:p w14:paraId="6FEBA979" w14:textId="6AF02BE7" w:rsidR="00D90BED" w:rsidRDefault="00C01AA0" w:rsidP="00DC53BD">
      <w:pPr>
        <w:spacing w:after="0"/>
      </w:pPr>
      <w:r>
        <w:rPr>
          <w:b/>
          <w:bCs/>
        </w:rPr>
        <w:t>Jenifer Dolde</w:t>
      </w:r>
      <w:r>
        <w:t xml:space="preserve"> is Director of Curatorial Affairs at Chesapeake Bay Maritime Museum</w:t>
      </w:r>
      <w:r w:rsidR="00F57FCD">
        <w:t xml:space="preserve"> where she has served since 2016. She leads CBMM’s Regional Folklife Center. Dolde holds an M.A. in History</w:t>
      </w:r>
      <w:r w:rsidR="00B52492">
        <w:t xml:space="preserve"> and Museum Studies</w:t>
      </w:r>
      <w:r w:rsidR="00F57FCD">
        <w:t xml:space="preserve"> from the University of Delaware.</w:t>
      </w:r>
    </w:p>
    <w:p w14:paraId="5438E1BC" w14:textId="77777777" w:rsidR="00F57FCD" w:rsidRPr="00C01AA0" w:rsidRDefault="00F57FCD" w:rsidP="00DC53BD">
      <w:pPr>
        <w:spacing w:after="0"/>
      </w:pPr>
    </w:p>
    <w:p w14:paraId="4F5CB819" w14:textId="77777777" w:rsidR="00946295" w:rsidRDefault="00946295" w:rsidP="00946295">
      <w:pPr>
        <w:spacing w:after="0"/>
      </w:pPr>
      <w:r w:rsidRPr="00DC53BD">
        <w:rPr>
          <w:b/>
          <w:bCs/>
        </w:rPr>
        <w:t>Bethany Groff Dorau</w:t>
      </w:r>
      <w:r>
        <w:t xml:space="preserve"> became the Executive Director of the Museum of Old Newbury after 21 years with Historic New England. She is the author of A Newburyport Marine in World War I, The Life and Legacy of Eben Bradbury and A Brief History of Old </w:t>
      </w:r>
      <w:proofErr w:type="gramStart"/>
      <w:r>
        <w:t>Newbury, and</w:t>
      </w:r>
      <w:proofErr w:type="gramEnd"/>
      <w:r>
        <w:t xml:space="preserve"> has won several awards for preservation advocacy and museum leadership. Bethany has appeared </w:t>
      </w:r>
      <w:proofErr w:type="gramStart"/>
      <w:r>
        <w:t>on</w:t>
      </w:r>
      <w:proofErr w:type="gramEnd"/>
      <w:r>
        <w:t xml:space="preserve"> This Old House and Chronicle, and has published articles in the New York Times, New England Quarterly, and Historic New England Magazine, among others. </w:t>
      </w:r>
    </w:p>
    <w:p w14:paraId="330F83A7" w14:textId="77777777" w:rsidR="00946295" w:rsidRDefault="00946295" w:rsidP="00946295">
      <w:pPr>
        <w:spacing w:after="0"/>
      </w:pPr>
    </w:p>
    <w:p w14:paraId="3DC87C8A" w14:textId="77777777" w:rsidR="00A245CD" w:rsidRPr="00A245CD" w:rsidRDefault="00A245CD" w:rsidP="00A245CD">
      <w:pPr>
        <w:spacing w:after="0"/>
      </w:pPr>
      <w:r w:rsidRPr="00A245CD">
        <w:rPr>
          <w:b/>
          <w:bCs/>
        </w:rPr>
        <w:t>Michael Dyer</w:t>
      </w:r>
      <w:r w:rsidRPr="00A245CD">
        <w:t xml:space="preserve"> is Curator of Maritime History at </w:t>
      </w:r>
      <w:proofErr w:type="gramStart"/>
      <w:r w:rsidRPr="00A245CD">
        <w:t>Mystic</w:t>
      </w:r>
      <w:proofErr w:type="gramEnd"/>
      <w:r w:rsidRPr="00A245CD">
        <w:t xml:space="preserve"> Seaport Museum, where he came in 2023 after more than two decades as curator at the New Bedford Whaling Museum. He was previously associated with the Kendall Whaling Museum and has made a career studying American whaling and whalers. He is the author of </w:t>
      </w:r>
      <w:r w:rsidRPr="00A245CD">
        <w:rPr>
          <w:i/>
          <w:iCs/>
        </w:rPr>
        <w:t xml:space="preserve">O’er the Wide and </w:t>
      </w:r>
      <w:proofErr w:type="spellStart"/>
      <w:r w:rsidRPr="00A245CD">
        <w:rPr>
          <w:i/>
          <w:iCs/>
        </w:rPr>
        <w:t>Tractless</w:t>
      </w:r>
      <w:proofErr w:type="spellEnd"/>
      <w:r w:rsidRPr="00A245CD">
        <w:rPr>
          <w:i/>
          <w:iCs/>
        </w:rPr>
        <w:t xml:space="preserve"> Sea: Original Art of the Yankee Whaler.</w:t>
      </w:r>
    </w:p>
    <w:p w14:paraId="5A39EF3F" w14:textId="77777777" w:rsidR="00A245CD" w:rsidRDefault="00A245CD" w:rsidP="00946295">
      <w:pPr>
        <w:spacing w:after="0"/>
      </w:pPr>
    </w:p>
    <w:p w14:paraId="36363814" w14:textId="77777777" w:rsidR="00E041B2" w:rsidRDefault="00E041B2" w:rsidP="00E041B2">
      <w:pPr>
        <w:spacing w:after="0"/>
      </w:pPr>
      <w:r w:rsidRPr="00E041B2">
        <w:rPr>
          <w:b/>
          <w:bCs/>
        </w:rPr>
        <w:lastRenderedPageBreak/>
        <w:t>Erika Ellis</w:t>
      </w:r>
      <w:r>
        <w:t xml:space="preserve"> has been a part of The Mariners’ Museum and Park team for over 8 years,</w:t>
      </w:r>
    </w:p>
    <w:p w14:paraId="5912214B" w14:textId="77777777" w:rsidR="00E041B2" w:rsidRDefault="00E041B2" w:rsidP="00E041B2">
      <w:pPr>
        <w:spacing w:after="0"/>
      </w:pPr>
      <w:r>
        <w:t xml:space="preserve">beginning as an </w:t>
      </w:r>
      <w:proofErr w:type="gramStart"/>
      <w:r>
        <w:t>intern, and</w:t>
      </w:r>
      <w:proofErr w:type="gramEnd"/>
      <w:r>
        <w:t xml:space="preserve"> working her way to an Assistant Curator. Most recently, Erika</w:t>
      </w:r>
    </w:p>
    <w:p w14:paraId="279425C5" w14:textId="77777777" w:rsidR="00E041B2" w:rsidRDefault="00E041B2" w:rsidP="00E041B2">
      <w:pPr>
        <w:spacing w:after="0"/>
      </w:pPr>
      <w:r>
        <w:t>has stepped in a project lead role as the museum makes new gallery changes. She helps</w:t>
      </w:r>
    </w:p>
    <w:p w14:paraId="7979C324" w14:textId="77777777" w:rsidR="00E041B2" w:rsidRDefault="00E041B2" w:rsidP="00E041B2">
      <w:pPr>
        <w:spacing w:after="0"/>
      </w:pPr>
      <w:r>
        <w:t>create gallery spaces as well as presents programs to audiences of various ages. What she</w:t>
      </w:r>
    </w:p>
    <w:p w14:paraId="4F402E58" w14:textId="77777777" w:rsidR="00E041B2" w:rsidRDefault="00E041B2" w:rsidP="00E041B2">
      <w:pPr>
        <w:spacing w:after="0"/>
      </w:pPr>
      <w:r>
        <w:t xml:space="preserve">enjoys most in her role is researching the Collection to learn and share the stories </w:t>
      </w:r>
      <w:proofErr w:type="gramStart"/>
      <w:r>
        <w:t>an</w:t>
      </w:r>
      <w:proofErr w:type="gramEnd"/>
    </w:p>
    <w:p w14:paraId="7D1DE61E" w14:textId="6C3EBFF5" w:rsidR="00E041B2" w:rsidRDefault="00E041B2" w:rsidP="00E041B2">
      <w:pPr>
        <w:spacing w:after="0"/>
      </w:pPr>
      <w:r>
        <w:t>object may hold.</w:t>
      </w:r>
    </w:p>
    <w:p w14:paraId="29B2CD2F" w14:textId="77777777" w:rsidR="00E041B2" w:rsidRDefault="00E041B2" w:rsidP="00E041B2">
      <w:pPr>
        <w:spacing w:after="0"/>
      </w:pPr>
    </w:p>
    <w:p w14:paraId="1A2FF916" w14:textId="77777777" w:rsidR="00946295" w:rsidRDefault="00946295" w:rsidP="00946295">
      <w:pPr>
        <w:spacing w:after="0"/>
      </w:pPr>
      <w:r w:rsidRPr="00DC53BD">
        <w:rPr>
          <w:b/>
          <w:bCs/>
        </w:rPr>
        <w:t>Jill Ferris</w:t>
      </w:r>
      <w:r>
        <w:t>, Chesapeake Bay Maritime Museum’s Vice President of Education &amp; Interpretation, oversees programming through the Chesapeake People initiative and other aspects of the Folklife Center work. She also supports the development of Interpretation and Exhibition activities, bringing an educator’s eye to CBMM’s exhibitions team. With a background in both classroom and museum education, Jill brings a blend of formal and informal learning to CBMM’s team. Before joining CBMM in 2016, she was a teacher with Queen Anne’s County Public Schools, held a Fulbright English Teaching Assistantship in Taiwan, and earned a Master of Arts in History Museum Studies from the Cooperstown Graduate Program.</w:t>
      </w:r>
    </w:p>
    <w:p w14:paraId="3D738088" w14:textId="2FA91D46" w:rsidR="00946295" w:rsidRDefault="00296823" w:rsidP="00946295">
      <w:pPr>
        <w:spacing w:after="0"/>
      </w:pPr>
      <w:r>
        <w:br/>
      </w:r>
      <w:r w:rsidR="00645B77">
        <w:rPr>
          <w:b/>
          <w:bCs/>
        </w:rPr>
        <w:t>Cipperly Good</w:t>
      </w:r>
      <w:r w:rsidR="00645B77">
        <w:t xml:space="preserve"> is the Richard Saltonstall Jr. Curator of Maritime History</w:t>
      </w:r>
      <w:r w:rsidR="0095513C">
        <w:t xml:space="preserve"> at Penobscot Marine Museum in Searsport, Maine, where she has served since 2010.</w:t>
      </w:r>
      <w:r w:rsidR="00CA020A">
        <w:t xml:space="preserve"> She previously worked at Falmouth Historical Society</w:t>
      </w:r>
      <w:r w:rsidR="00C67873">
        <w:t xml:space="preserve">, </w:t>
      </w:r>
      <w:r w:rsidR="00CA020A">
        <w:t>Los Angeles Maritime Museum</w:t>
      </w:r>
      <w:r w:rsidR="00C67873">
        <w:t xml:space="preserve"> and the Ocean Classrooms Foundation. She earned an M.A. in Museum Studies from the George Washington University.</w:t>
      </w:r>
    </w:p>
    <w:p w14:paraId="507C01F5" w14:textId="77777777" w:rsidR="00C67873" w:rsidRPr="00645B77" w:rsidRDefault="00C67873" w:rsidP="00946295">
      <w:pPr>
        <w:spacing w:after="0"/>
      </w:pPr>
    </w:p>
    <w:p w14:paraId="2817733D" w14:textId="77777777" w:rsidR="00E041B2" w:rsidRPr="00E041B2" w:rsidRDefault="00E041B2" w:rsidP="00E041B2">
      <w:pPr>
        <w:rPr>
          <w:b/>
          <w:bCs/>
        </w:rPr>
      </w:pPr>
      <w:r w:rsidRPr="00E041B2">
        <w:rPr>
          <w:b/>
          <w:bCs/>
        </w:rPr>
        <w:t xml:space="preserve">Greg Gorga, </w:t>
      </w:r>
      <w:r w:rsidRPr="00E041B2">
        <w:t xml:space="preserve">Executive Director, joined the Santa Barbara Maritime Museum in February 2007 as Director of Development, and has served as the Executive Director since May 2008. Gorga has a B.A. in English from Rutgers University.  He has more than twenty years of experience working with nonprofit agencies, including </w:t>
      </w:r>
      <w:proofErr w:type="gramStart"/>
      <w:r w:rsidRPr="00E041B2">
        <w:t>Manager</w:t>
      </w:r>
      <w:proofErr w:type="gramEnd"/>
      <w:r w:rsidRPr="00E041B2">
        <w:t xml:space="preserve"> of Planning &amp; Development for the Community Action Commission.  Gorga is the Past President of the Council of American Maritime </w:t>
      </w:r>
      <w:proofErr w:type="gramStart"/>
      <w:r w:rsidRPr="00E041B2">
        <w:t>Museums, and</w:t>
      </w:r>
      <w:proofErr w:type="gramEnd"/>
      <w:r w:rsidRPr="00E041B2">
        <w:t xml:space="preserve"> formerly served as Chair of the City of Santa Barbara Community Development &amp; Human Services Committee. He also served as a Board Member of Visit Santa Barbara and sits on the Hospitality Committee of the Santa Barbara South Coast Chamber of Commerce.</w:t>
      </w:r>
    </w:p>
    <w:p w14:paraId="5B995BC1" w14:textId="77777777" w:rsidR="00114CBF" w:rsidRDefault="00114CBF" w:rsidP="00114CBF">
      <w:r w:rsidRPr="00114CBF">
        <w:rPr>
          <w:b/>
          <w:bCs/>
        </w:rPr>
        <w:t xml:space="preserve">Catherine Green </w:t>
      </w:r>
      <w:r w:rsidRPr="00114CBF">
        <w:t>is the President and Executive Director of the National Maritime Historical Society. She has spent the last 25 years in various roles in the maritime heritage community.  Her experience working in maritime museums, shipboard education, state and federal maritime resource management, underwater archaeology, and academia inform her leadership of NMHS.  </w:t>
      </w:r>
    </w:p>
    <w:p w14:paraId="46394F73" w14:textId="77777777" w:rsidR="00DA3642" w:rsidRPr="00DA3642" w:rsidRDefault="00DA3642" w:rsidP="00DA3642">
      <w:r w:rsidRPr="00DA3642">
        <w:rPr>
          <w:b/>
          <w:bCs/>
        </w:rPr>
        <w:lastRenderedPageBreak/>
        <w:t xml:space="preserve">Mary </w:t>
      </w:r>
      <w:proofErr w:type="spellStart"/>
      <w:r w:rsidRPr="00DA3642">
        <w:rPr>
          <w:b/>
          <w:bCs/>
        </w:rPr>
        <w:t>Habstritt</w:t>
      </w:r>
      <w:proofErr w:type="spellEnd"/>
      <w:r w:rsidRPr="00DA3642">
        <w:t xml:space="preserve">, Museum Director, has been </w:t>
      </w:r>
      <w:r w:rsidRPr="00DA3642">
        <w:rPr>
          <w:i/>
          <w:iCs/>
        </w:rPr>
        <w:t>Lilac’s</w:t>
      </w:r>
      <w:r w:rsidRPr="00DA3642">
        <w:t xml:space="preserve"> chief executive since 2009. Previously, she was a freelance historical consultant researching and interpreting industrial sites and maritime topics. She is founder of the Historic Ships Coalition and a past president of the North River Historic Ship Society. Mary has served as President of the Society for Industrial Archeology and was, for several years, that organization's Events Coordinator. She has held several positions with the SIA's Roebling Chapter, including Preservation Chair advocating for industrial heritage sites in New York and New Jersey. Her devotion to history and preservation follows a career as an academic librarian, working at such institutions as the University of Minnesota and Pace University. She has a master's degree from Columbia University's School of Library Service.  </w:t>
      </w:r>
    </w:p>
    <w:p w14:paraId="26F35CA3" w14:textId="5DE22B39" w:rsidR="00114CBF" w:rsidRDefault="00114CBF" w:rsidP="00114CBF">
      <w:r w:rsidRPr="00114CBF">
        <w:rPr>
          <w:b/>
          <w:bCs/>
        </w:rPr>
        <w:t>Stormy Hamar</w:t>
      </w:r>
      <w:r>
        <w:t xml:space="preserve">, President of Haida Canoe Revitalization Group </w:t>
      </w:r>
      <w:r w:rsidRPr="00114CBF">
        <w:t xml:space="preserve">is an indigenous leader in multiple capacities and has ancestral ties to Haida territory that go back tens of thousands of years. He is of the </w:t>
      </w:r>
      <w:proofErr w:type="spellStart"/>
      <w:r w:rsidRPr="00114CBF">
        <w:t>K'yáanuu</w:t>
      </w:r>
      <w:proofErr w:type="spellEnd"/>
      <w:r w:rsidRPr="00114CBF">
        <w:t xml:space="preserve"> </w:t>
      </w:r>
      <w:proofErr w:type="spellStart"/>
      <w:r w:rsidRPr="00114CBF">
        <w:t>Salíi</w:t>
      </w:r>
      <w:proofErr w:type="spellEnd"/>
      <w:r w:rsidRPr="00114CBF">
        <w:t xml:space="preserve"> clan and was given the Haida name </w:t>
      </w:r>
      <w:proofErr w:type="spellStart"/>
      <w:r w:rsidRPr="00114CBF">
        <w:t>Gitajáang</w:t>
      </w:r>
      <w:proofErr w:type="spellEnd"/>
      <w:r w:rsidRPr="00114CBF">
        <w:t xml:space="preserve"> by his great grandmother in 1967. This took place at the floating home he was raised in, which was about five miles from the ancient canoe at the time. His passion for cultural preservation and perpetuation has been expressed in a variety of ways. </w:t>
      </w:r>
      <w:proofErr w:type="spellStart"/>
      <w:r w:rsidRPr="00114CBF">
        <w:t>Self teaching</w:t>
      </w:r>
      <w:proofErr w:type="spellEnd"/>
      <w:r w:rsidRPr="00114CBF">
        <w:t xml:space="preserve"> and becoming a leading authority on Haida canoes, initiating Haida Canoe Revitalization Group, remaining as a tribal council member more than 15 years and leading the restoration of the only historic Haida clan house in Alaska, are a few examples. Stormy is honored to be working with such a fantastic team in the pursuit of preserving and perpetuating Haida maritime culture for all people, forever into the future.</w:t>
      </w:r>
    </w:p>
    <w:p w14:paraId="657B22E8" w14:textId="77777777" w:rsidR="002272DE" w:rsidRPr="002272DE" w:rsidRDefault="002272DE" w:rsidP="002272DE">
      <w:r w:rsidRPr="002272DE">
        <w:rPr>
          <w:b/>
          <w:bCs/>
        </w:rPr>
        <w:t>Michael Harrison</w:t>
      </w:r>
      <w:r w:rsidRPr="002272DE">
        <w:t xml:space="preserve"> is Chief Curator of the Nantucket Historical Association where he oversees exhibits, interpretation, and collections at the Nantucket Whaling Museum. He has previously held curatorial positions at the National Building Museum; the Smithsonian’s National Museum of American History; and the Riverside Museum in Glasgow, Scotland; and has worked as an historian for the National Park Service focusing on maritime history and architectural heritage projects. </w:t>
      </w:r>
    </w:p>
    <w:p w14:paraId="5D7F6407" w14:textId="63FD1AA0" w:rsidR="004A1BE8" w:rsidRDefault="00031CD8">
      <w:r w:rsidRPr="00031CD8">
        <w:rPr>
          <w:b/>
          <w:bCs/>
        </w:rPr>
        <w:t>Sam Heed</w:t>
      </w:r>
      <w:r w:rsidRPr="00031CD8">
        <w:t xml:space="preserve"> is the Senior Historian &amp; Director of Education for the Kalmar </w:t>
      </w:r>
      <w:proofErr w:type="spellStart"/>
      <w:r w:rsidRPr="00031CD8">
        <w:t>Nyckel</w:t>
      </w:r>
      <w:proofErr w:type="spellEnd"/>
      <w:r w:rsidRPr="00031CD8">
        <w:t xml:space="preserve"> Foundation (KNF), a maritime educational organization built around Kalmar </w:t>
      </w:r>
      <w:proofErr w:type="spellStart"/>
      <w:r w:rsidRPr="00031CD8">
        <w:t>Nyckel</w:t>
      </w:r>
      <w:proofErr w:type="spellEnd"/>
      <w:r w:rsidRPr="00031CD8">
        <w:t xml:space="preserve">, The Tall Ship of Delaware.  Sam’s scholarship, innovative programs (from curriculum units for the Delaware Department of Education to an international hit TV documentary), and partnerships with leading museums have helped transform Kalmar </w:t>
      </w:r>
      <w:proofErr w:type="spellStart"/>
      <w:r w:rsidRPr="00031CD8">
        <w:t>Nyckel</w:t>
      </w:r>
      <w:proofErr w:type="spellEnd"/>
      <w:r w:rsidRPr="00031CD8">
        <w:t xml:space="preserve"> – a replica Swedish colonial ship of the 17th century – into one of the Delaware Valley’s great educational resources.  With a new maritime center and revitalized shipyard campus in Wilmington as well as award-winning exhibits and classrooms programs, KNF reaches over </w:t>
      </w:r>
      <w:r w:rsidRPr="00031CD8">
        <w:lastRenderedPageBreak/>
        <w:t xml:space="preserve">40,000 students and visitors each year.  A former trial lawyer and National Teacher of the Year, Sam is the current President of the Council of American Maritime Museums (CAMM).  </w:t>
      </w:r>
    </w:p>
    <w:p w14:paraId="3F7D5F2E" w14:textId="77777777" w:rsidR="00114CBF" w:rsidRDefault="00114CBF" w:rsidP="00114CBF">
      <w:pPr>
        <w:spacing w:after="0"/>
      </w:pPr>
      <w:r w:rsidRPr="00114CBF">
        <w:rPr>
          <w:b/>
          <w:bCs/>
        </w:rPr>
        <w:t>Bryan Herling</w:t>
      </w:r>
      <w:r>
        <w:t>, MA, MDS, leads SEARCH’s Digital Heritage Sector. Mr. Herling has experience with laser scanning and photogrammetry as well as the preparation of 3D models and measured drawings, including drawings for Historic American Buildings Survey (HABS), Historic American Engineering Record (HAER), and Historic American Landscapes Survey (HALS) documentation. His undergraduate degree in Anthropology with a minor in Architectural History was completed at Pennsylvania State University in 2012, followed by a master’s degree in Archaeology of Buildings from the University of York and a master’s degree in Historic Preservation from Boston Architectural College in 2018.</w:t>
      </w:r>
    </w:p>
    <w:p w14:paraId="47B9473F" w14:textId="77777777" w:rsidR="00114CBF" w:rsidRDefault="00114CBF" w:rsidP="00114CBF">
      <w:pPr>
        <w:spacing w:after="0"/>
      </w:pPr>
    </w:p>
    <w:p w14:paraId="6E52B296" w14:textId="77777777" w:rsidR="00946295" w:rsidRDefault="00946295" w:rsidP="00946295">
      <w:pPr>
        <w:spacing w:after="0"/>
      </w:pPr>
      <w:r w:rsidRPr="00031CD8">
        <w:rPr>
          <w:b/>
          <w:bCs/>
        </w:rPr>
        <w:t>Bruce Jones</w:t>
      </w:r>
      <w:r>
        <w:t xml:space="preserve"> led the Columbia River Maritime Museum’s 2019 Strategic Planning process and was primary author of the museum’s 2020-2025 Strategic Plan. He has overseen the Mariners Hall capital project since its inception in 2021, first as Deputy Director of the museum and since 1/1/2024 as Executive Director.</w:t>
      </w:r>
    </w:p>
    <w:p w14:paraId="759A1F12" w14:textId="77777777" w:rsidR="00946295" w:rsidRDefault="00946295" w:rsidP="00946295">
      <w:pPr>
        <w:spacing w:after="0"/>
      </w:pPr>
    </w:p>
    <w:p w14:paraId="2E4FBD54" w14:textId="75A1B89C" w:rsidR="00946295" w:rsidRPr="00946295" w:rsidRDefault="00946295" w:rsidP="00946295">
      <w:pPr>
        <w:spacing w:after="0"/>
      </w:pPr>
      <w:r w:rsidRPr="00946295">
        <w:rPr>
          <w:b/>
          <w:bCs/>
        </w:rPr>
        <w:t xml:space="preserve">Dr. Sorna </w:t>
      </w:r>
      <w:proofErr w:type="spellStart"/>
      <w:r w:rsidRPr="00946295">
        <w:rPr>
          <w:b/>
          <w:bCs/>
        </w:rPr>
        <w:t>Khakzad</w:t>
      </w:r>
      <w:proofErr w:type="spellEnd"/>
      <w:r w:rsidRPr="00946295">
        <w:rPr>
          <w:b/>
          <w:bCs/>
        </w:rPr>
        <w:t xml:space="preserve"> </w:t>
      </w:r>
      <w:r w:rsidRPr="00946295">
        <w:t>is a cultural-natural resources management specialist, currently</w:t>
      </w:r>
      <w:r>
        <w:t xml:space="preserve"> </w:t>
      </w:r>
      <w:r w:rsidRPr="00946295">
        <w:t>working as a researcher with Florida Legislature Office of Economic and Demographic Research. Since 2016 she has been leading a study and initiative to designate Northwest Florida as a National Heritage Area. Sorna has two doctoral degrees in engineering and coastal resources management, and two master’s degrees in historic preservation and architecture. Her research focuses on coastal and maritime cultural and natural heritage and interdisciplinary approaches towards the management of coastal and maritime cultural and natural resources for tourism promotion and sustainable community</w:t>
      </w:r>
      <w:r>
        <w:t xml:space="preserve"> </w:t>
      </w:r>
      <w:r w:rsidRPr="00946295">
        <w:t>development. She is the co-founder and current President of MLAP. Sorna has worked on international projects in the Middle East, Europe and the United States and has numerous scientific journal publications and conference presentations. </w:t>
      </w:r>
    </w:p>
    <w:p w14:paraId="441F116A" w14:textId="77777777" w:rsidR="00946295" w:rsidRPr="00946295" w:rsidRDefault="00946295" w:rsidP="00946295">
      <w:pPr>
        <w:spacing w:after="0"/>
        <w:rPr>
          <w:b/>
          <w:bCs/>
        </w:rPr>
      </w:pPr>
    </w:p>
    <w:p w14:paraId="2E3863BE" w14:textId="77777777" w:rsidR="00946295" w:rsidRPr="00DC53BD" w:rsidRDefault="00946295" w:rsidP="00946295">
      <w:pPr>
        <w:spacing w:after="0"/>
      </w:pPr>
      <w:r w:rsidRPr="00DC53BD">
        <w:rPr>
          <w:b/>
          <w:bCs/>
        </w:rPr>
        <w:t>Erhard W. Koehler</w:t>
      </w:r>
      <w:r w:rsidRPr="00DC53BD">
        <w:t xml:space="preserve"> is a 1987 graduate of the State University of New York Maritime College, with a BE degree in Naval Architecture.  After 3-1/2 years as a structural and field-support engineer with the Philadelphia Naval Shipyard, he joined MARAD’s Office of Ship </w:t>
      </w:r>
      <w:r>
        <w:t>O</w:t>
      </w:r>
      <w:r w:rsidRPr="00DC53BD">
        <w:t xml:space="preserve">perations in Washington, DC in early 1991.  An avid amateur maritime historian, Erhard enthusiastically jumped at the assignment in late 1992 to oversee the </w:t>
      </w:r>
      <w:r w:rsidRPr="00DC53BD">
        <w:rPr>
          <w:i/>
          <w:iCs/>
        </w:rPr>
        <w:t>Savannah</w:t>
      </w:r>
      <w:r w:rsidRPr="00DC53BD">
        <w:t xml:space="preserve">’s return to MARAD custody from the Patriots Point Naval and Maritime Museum, and her subsequent 1994 drydocking and relocation to the agency’s reserve fleet site near Newport News, Virginia.  He remained with the ship as a project engineer and member of the licensee organization during its protective storage period.  In 2004 he succeeded </w:t>
      </w:r>
      <w:proofErr w:type="gramStart"/>
      <w:r w:rsidRPr="00DC53BD">
        <w:t>to</w:t>
      </w:r>
      <w:proofErr w:type="gramEnd"/>
      <w:r w:rsidRPr="00DC53BD">
        <w:t xml:space="preserve"> the agency’s </w:t>
      </w:r>
      <w:r w:rsidRPr="00DC53BD">
        <w:lastRenderedPageBreak/>
        <w:t xml:space="preserve">senior </w:t>
      </w:r>
      <w:r w:rsidRPr="00DC53BD">
        <w:rPr>
          <w:i/>
          <w:iCs/>
        </w:rPr>
        <w:t>Savannah</w:t>
      </w:r>
      <w:r w:rsidRPr="00DC53BD">
        <w:t xml:space="preserve"> management </w:t>
      </w:r>
      <w:proofErr w:type="gramStart"/>
      <w:r w:rsidRPr="00DC53BD">
        <w:t>positions</w:t>
      </w:r>
      <w:proofErr w:type="gramEnd"/>
      <w:r w:rsidRPr="00DC53BD">
        <w:t xml:space="preserve">.  As Manager, N.S. </w:t>
      </w:r>
      <w:r w:rsidRPr="00DC53BD">
        <w:rPr>
          <w:i/>
          <w:iCs/>
        </w:rPr>
        <w:t>Savannah</w:t>
      </w:r>
      <w:r w:rsidRPr="00DC53BD">
        <w:t xml:space="preserve"> Programs, Erhard is responsible for all </w:t>
      </w:r>
      <w:proofErr w:type="gramStart"/>
      <w:r w:rsidRPr="00DC53BD">
        <w:t>program</w:t>
      </w:r>
      <w:proofErr w:type="gramEnd"/>
      <w:r w:rsidRPr="00DC53BD">
        <w:t xml:space="preserve"> activities related to licensed operations, maintenance, repair, custody and preservation of the </w:t>
      </w:r>
      <w:r w:rsidRPr="00DC53BD">
        <w:rPr>
          <w:i/>
          <w:iCs/>
        </w:rPr>
        <w:t>Savannah</w:t>
      </w:r>
      <w:r w:rsidRPr="00DC53BD">
        <w:t>.  He leads a comprehensive blended government-contractor organization to perform decommissioning of the ship’s remaining nuclear facilities.    </w:t>
      </w:r>
    </w:p>
    <w:p w14:paraId="4457333C" w14:textId="77777777" w:rsidR="00946295" w:rsidRDefault="00946295" w:rsidP="00946295">
      <w:pPr>
        <w:spacing w:after="0"/>
      </w:pPr>
    </w:p>
    <w:p w14:paraId="2BE670C2" w14:textId="77777777" w:rsidR="00946295" w:rsidRDefault="00946295" w:rsidP="00946295">
      <w:pPr>
        <w:spacing w:after="0"/>
      </w:pPr>
      <w:r>
        <w:t xml:space="preserve">Captain </w:t>
      </w:r>
      <w:r w:rsidRPr="00DC53BD">
        <w:rPr>
          <w:b/>
          <w:bCs/>
        </w:rPr>
        <w:t>Graham McKay</w:t>
      </w:r>
      <w:r>
        <w:t xml:space="preserve">, Marine Archaeologist &amp;amp; Boatbuilder, is the Executive Director and Master Boatbuilder at Lowell’s Boat Shop in Amesbury, Massachusetts, the oldest operating wooden boat building business in the United States. Graham worked as a commercial captain, a diver, and a fisheries scientist before earning his MA in Maritime Archeology. In addition to his work promoting the education and preservation of wooden boat building, he has captained numerous vessels, including tall ships, consulted on marine archeology projects, and launched innovative education programs at </w:t>
      </w:r>
      <w:proofErr w:type="spellStart"/>
      <w:r>
        <w:t>Lowells</w:t>
      </w:r>
      <w:proofErr w:type="spellEnd"/>
      <w:r>
        <w:t xml:space="preserve"> and</w:t>
      </w:r>
    </w:p>
    <w:p w14:paraId="42809978" w14:textId="77777777" w:rsidR="00946295" w:rsidRDefault="00946295" w:rsidP="00946295">
      <w:pPr>
        <w:spacing w:after="0"/>
      </w:pPr>
      <w:r>
        <w:t>throughout New England.</w:t>
      </w:r>
    </w:p>
    <w:p w14:paraId="57325DA0" w14:textId="77777777" w:rsidR="00946295" w:rsidRDefault="00946295" w:rsidP="00946295">
      <w:pPr>
        <w:spacing w:after="0"/>
      </w:pPr>
    </w:p>
    <w:p w14:paraId="7218398C" w14:textId="77777777" w:rsidR="00946295" w:rsidRDefault="00946295" w:rsidP="00946295">
      <w:pPr>
        <w:spacing w:after="0"/>
      </w:pPr>
      <w:r w:rsidRPr="00031CD8">
        <w:rPr>
          <w:b/>
          <w:bCs/>
        </w:rPr>
        <w:t>Alice Merkel</w:t>
      </w:r>
      <w:r>
        <w:t xml:space="preserve"> first found her interest and specialty in the museum world through collections and archive work, having participated in small and large museums </w:t>
      </w:r>
      <w:proofErr w:type="gramStart"/>
      <w:r>
        <w:t>alike</w:t>
      </w:r>
      <w:proofErr w:type="gramEnd"/>
      <w:r>
        <w:t xml:space="preserve"> in her native Cleveland, Ohio. While working at several regional museums, Alice completed her Double BA in Anthropology and Linguistics at Cleveland State University. Shifting to archaeological field excavation and collections work, as part of the Department of Archaeology staff at James Madison’s Montpelier, Alice co-led daily public programming and educational expeditions. Following Montpelier, Alice was the Collections Assistant to the State Curator of the Maryland Archaeological Conservation Laboratory before becoming the Outreach Coordinator at Jefferson Patterson Park and Museum. After completing her Masters in Cultural Heritage Management with a Graduate Certificate in Digital Curation at Johns Hopkins University, Alice joined Calvert Marine Museum in 2023. As part of the Education Department and a Mate on the William B. Tennison, Alice shares her passion for museum education and patron connection with her co-presenters. </w:t>
      </w:r>
    </w:p>
    <w:p w14:paraId="2664964A" w14:textId="77777777" w:rsidR="00946295" w:rsidRDefault="00946295" w:rsidP="00946295">
      <w:pPr>
        <w:spacing w:after="0"/>
      </w:pPr>
    </w:p>
    <w:p w14:paraId="7249D58C" w14:textId="06A52A47" w:rsidR="00031CD8" w:rsidRDefault="00031CD8" w:rsidP="00031CD8">
      <w:pPr>
        <w:spacing w:after="0"/>
      </w:pPr>
      <w:r w:rsidRPr="00031CD8">
        <w:rPr>
          <w:b/>
          <w:bCs/>
        </w:rPr>
        <w:t>Erin Moss</w:t>
      </w:r>
      <w:r>
        <w:t xml:space="preserve"> came to the museum education world in a roundabout</w:t>
      </w:r>
    </w:p>
    <w:p w14:paraId="159257A5" w14:textId="77777777" w:rsidR="00031CD8" w:rsidRDefault="00031CD8" w:rsidP="00031CD8">
      <w:pPr>
        <w:spacing w:after="0"/>
      </w:pPr>
      <w:r>
        <w:t>manner. She was born and raised in the Chesapeake Bay region and has always</w:t>
      </w:r>
    </w:p>
    <w:p w14:paraId="2A390B1E" w14:textId="77777777" w:rsidR="00031CD8" w:rsidRDefault="00031CD8" w:rsidP="00031CD8">
      <w:pPr>
        <w:spacing w:after="0"/>
      </w:pPr>
      <w:r>
        <w:t>loved learning about the environment and the history that surrounds her. After</w:t>
      </w:r>
    </w:p>
    <w:p w14:paraId="696C3DE3" w14:textId="77777777" w:rsidR="00031CD8" w:rsidRDefault="00031CD8" w:rsidP="00031CD8">
      <w:pPr>
        <w:spacing w:after="0"/>
      </w:pPr>
      <w:r>
        <w:t xml:space="preserve">receiving both a </w:t>
      </w:r>
      <w:proofErr w:type="gramStart"/>
      <w:r>
        <w:t>Bachelor’s Degree</w:t>
      </w:r>
      <w:proofErr w:type="gramEnd"/>
      <w:r>
        <w:t xml:space="preserve"> and </w:t>
      </w:r>
      <w:proofErr w:type="gramStart"/>
      <w:r>
        <w:t>Master’s Degree in Music Performance</w:t>
      </w:r>
      <w:proofErr w:type="gramEnd"/>
    </w:p>
    <w:p w14:paraId="788F0BF2" w14:textId="77777777" w:rsidR="00031CD8" w:rsidRDefault="00031CD8" w:rsidP="00031CD8">
      <w:pPr>
        <w:spacing w:after="0"/>
      </w:pPr>
      <w:r>
        <w:t>from Shenandoah University, she spent time teaching music to students of a</w:t>
      </w:r>
    </w:p>
    <w:p w14:paraId="22CA44FE" w14:textId="77777777" w:rsidR="00031CD8" w:rsidRDefault="00031CD8" w:rsidP="00031CD8">
      <w:pPr>
        <w:spacing w:after="0"/>
      </w:pPr>
      <w:r>
        <w:t>variety of ages and from a variety of backgrounds. She was offered an opportunity</w:t>
      </w:r>
    </w:p>
    <w:p w14:paraId="44C58456" w14:textId="77777777" w:rsidR="00031CD8" w:rsidRDefault="00031CD8" w:rsidP="00031CD8">
      <w:pPr>
        <w:spacing w:after="0"/>
      </w:pPr>
      <w:r>
        <w:t>to bring those teaching skills to a Museum Educator position at Historic St.</w:t>
      </w:r>
    </w:p>
    <w:p w14:paraId="6872BCB1" w14:textId="77777777" w:rsidR="00031CD8" w:rsidRDefault="00031CD8" w:rsidP="00031CD8">
      <w:pPr>
        <w:spacing w:after="0"/>
      </w:pPr>
      <w:r>
        <w:t>Mary’s City. She later accepted the position of Membership Coordinator of</w:t>
      </w:r>
    </w:p>
    <w:p w14:paraId="14BDD042" w14:textId="77777777" w:rsidR="00031CD8" w:rsidRDefault="00031CD8" w:rsidP="00031CD8">
      <w:pPr>
        <w:spacing w:after="0"/>
      </w:pPr>
      <w:r>
        <w:t>Historic St. Mary’s City. In addition, Erin has two children she has been taking to</w:t>
      </w:r>
    </w:p>
    <w:p w14:paraId="50EB346A" w14:textId="22C1A5A4" w:rsidR="00031CD8" w:rsidRDefault="00031CD8" w:rsidP="00031CD8">
      <w:pPr>
        <w:spacing w:after="0"/>
      </w:pPr>
      <w:r>
        <w:lastRenderedPageBreak/>
        <w:t>museums and other children</w:t>
      </w:r>
      <w:r w:rsidR="00C22287">
        <w:t>’</w:t>
      </w:r>
      <w:r>
        <w:t>s venues for more than 16 years. She brings the</w:t>
      </w:r>
    </w:p>
    <w:p w14:paraId="6A46A870" w14:textId="77777777" w:rsidR="00031CD8" w:rsidRDefault="00031CD8" w:rsidP="00031CD8">
      <w:pPr>
        <w:spacing w:after="0"/>
      </w:pPr>
      <w:r>
        <w:t>unique perspectives of a performer, teacher, community member, and parent to</w:t>
      </w:r>
    </w:p>
    <w:p w14:paraId="33B8BA0A" w14:textId="77777777" w:rsidR="00031CD8" w:rsidRDefault="00031CD8" w:rsidP="00031CD8">
      <w:pPr>
        <w:spacing w:after="0"/>
      </w:pPr>
      <w:r>
        <w:t>her current position as an educator at the Calvert Marine Museum and is always</w:t>
      </w:r>
    </w:p>
    <w:p w14:paraId="50C5D3F2" w14:textId="77777777" w:rsidR="00031CD8" w:rsidRDefault="00031CD8" w:rsidP="00031CD8">
      <w:pPr>
        <w:spacing w:after="0"/>
      </w:pPr>
      <w:r>
        <w:t>looking for ways to further engage all patrons.</w:t>
      </w:r>
    </w:p>
    <w:p w14:paraId="7DF39127" w14:textId="77777777" w:rsidR="00031CD8" w:rsidRDefault="00031CD8" w:rsidP="00031CD8">
      <w:pPr>
        <w:spacing w:after="0"/>
      </w:pPr>
    </w:p>
    <w:p w14:paraId="78D9401E" w14:textId="79FC526D" w:rsidR="00946295" w:rsidRDefault="00946295" w:rsidP="00946295">
      <w:r w:rsidRPr="00031CD8">
        <w:rPr>
          <w:b/>
          <w:bCs/>
        </w:rPr>
        <w:t>Kathryne Peterson</w:t>
      </w:r>
      <w:r w:rsidRPr="00031CD8">
        <w:t xml:space="preserve"> is the Assistant Director of Education for the Kalmar </w:t>
      </w:r>
      <w:proofErr w:type="spellStart"/>
      <w:r w:rsidRPr="00031CD8">
        <w:t>Nyckel</w:t>
      </w:r>
      <w:proofErr w:type="spellEnd"/>
      <w:r w:rsidRPr="00031CD8">
        <w:t xml:space="preserve"> Foundation. After earning her master's degree in historic preservation and museum studies, she worked for 10 years in various Delaware history museums. She then spent the next 10 years as a 4th- and 5</w:t>
      </w:r>
      <w:r w:rsidRPr="00C22287">
        <w:rPr>
          <w:vertAlign w:val="superscript"/>
        </w:rPr>
        <w:t>th</w:t>
      </w:r>
      <w:r w:rsidR="00C22287">
        <w:t xml:space="preserve"> </w:t>
      </w:r>
      <w:r w:rsidRPr="00031CD8">
        <w:t xml:space="preserve">grade elementary teacher before returning to the museum world at the Kalmar </w:t>
      </w:r>
      <w:proofErr w:type="spellStart"/>
      <w:r w:rsidRPr="00031CD8">
        <w:t>Nyckel</w:t>
      </w:r>
      <w:proofErr w:type="spellEnd"/>
      <w:r w:rsidRPr="00031CD8">
        <w:t xml:space="preserve"> Foundation. She is a lifelong Delaware resident and lover of history.  </w:t>
      </w:r>
    </w:p>
    <w:p w14:paraId="40EBF7EA" w14:textId="518AF05D" w:rsidR="00031CD8" w:rsidRDefault="00031CD8" w:rsidP="00031CD8">
      <w:pPr>
        <w:spacing w:after="0"/>
      </w:pPr>
      <w:r w:rsidRPr="00031CD8">
        <w:rPr>
          <w:b/>
          <w:bCs/>
        </w:rPr>
        <w:t>Sabrina Riley</w:t>
      </w:r>
      <w:r>
        <w:t xml:space="preserve"> cultivated her interest in stewardship through</w:t>
      </w:r>
      <w:r>
        <w:t xml:space="preserve"> </w:t>
      </w:r>
      <w:r>
        <w:t>participation in experiential field trips in Calvert County. Her interest was</w:t>
      </w:r>
      <w:r>
        <w:t xml:space="preserve"> </w:t>
      </w:r>
      <w:r>
        <w:t>rejuvenated when she was given the opportunity to teach the same field trips from</w:t>
      </w:r>
      <w:r>
        <w:t xml:space="preserve"> </w:t>
      </w:r>
      <w:r>
        <w:t>her childhood as an intern naturalist with Calvert County Natural Resources.</w:t>
      </w:r>
      <w:r>
        <w:t xml:space="preserve"> </w:t>
      </w:r>
      <w:r>
        <w:t>Meaningful experiences and positive memories create a passionate steward that is</w:t>
      </w:r>
      <w:r>
        <w:t xml:space="preserve"> </w:t>
      </w:r>
      <w:r>
        <w:t>invested in the natural world. Sabrina completed her double BS in Wildlife and</w:t>
      </w:r>
      <w:r>
        <w:t xml:space="preserve"> </w:t>
      </w:r>
      <w:r>
        <w:t>Fisheries and Interpretive Biology, with a course load focused on taxonomy and</w:t>
      </w:r>
      <w:r>
        <w:t xml:space="preserve"> </w:t>
      </w:r>
      <w:r>
        <w:t>technique, at Frostburg State University. A research internship with the Patuxent</w:t>
      </w:r>
      <w:r>
        <w:t xml:space="preserve"> </w:t>
      </w:r>
      <w:r>
        <w:t>Environmental Aquatic Research Lab simultaneously expanded her knowledge in</w:t>
      </w:r>
      <w:r>
        <w:t xml:space="preserve"> </w:t>
      </w:r>
      <w:r>
        <w:t xml:space="preserve">scientific </w:t>
      </w:r>
      <w:proofErr w:type="gramStart"/>
      <w:r>
        <w:t>processes, and</w:t>
      </w:r>
      <w:proofErr w:type="gramEnd"/>
      <w:r>
        <w:t xml:space="preserve"> solidified her desire to pursue a career in public</w:t>
      </w:r>
      <w:r>
        <w:t xml:space="preserve"> </w:t>
      </w:r>
      <w:r>
        <w:t>education. Sabrina led programming for elementary age children through Calvert</w:t>
      </w:r>
      <w:r>
        <w:t xml:space="preserve"> </w:t>
      </w:r>
      <w:r>
        <w:t>County Natural Resources at various county parks and Calvert Marine Museum.</w:t>
      </w:r>
      <w:r>
        <w:t xml:space="preserve"> </w:t>
      </w:r>
      <w:r>
        <w:t>She was able to eventually expand programming to include summer camp, family</w:t>
      </w:r>
      <w:r>
        <w:t xml:space="preserve"> </w:t>
      </w:r>
      <w:r>
        <w:t>programming, and museum exhibit panels. Currently, Sabrina continues to lead</w:t>
      </w:r>
      <w:r>
        <w:t xml:space="preserve"> </w:t>
      </w:r>
      <w:r>
        <w:t xml:space="preserve">these programs as an interpreter with the Calvert Marine </w:t>
      </w:r>
      <w:proofErr w:type="gramStart"/>
      <w:r>
        <w:t>Museum, and</w:t>
      </w:r>
      <w:proofErr w:type="gramEnd"/>
      <w:r>
        <w:t xml:space="preserve"> has</w:t>
      </w:r>
      <w:r>
        <w:t xml:space="preserve"> </w:t>
      </w:r>
      <w:r>
        <w:t>extended her reach in public education as the Mate for the Wm</w:t>
      </w:r>
      <w:r>
        <w:t xml:space="preserve"> </w:t>
      </w:r>
      <w:r>
        <w:t>B Tension.</w:t>
      </w:r>
    </w:p>
    <w:p w14:paraId="67BC6DD3" w14:textId="77777777" w:rsidR="00031CD8" w:rsidRDefault="00031CD8" w:rsidP="00031CD8">
      <w:pPr>
        <w:spacing w:after="0"/>
      </w:pPr>
    </w:p>
    <w:p w14:paraId="2A6A47E3" w14:textId="0F5327D7" w:rsidR="00114CBF" w:rsidRPr="00114CBF" w:rsidRDefault="00114CBF" w:rsidP="00114CBF">
      <w:proofErr w:type="gramStart"/>
      <w:r w:rsidRPr="00114CBF">
        <w:rPr>
          <w:b/>
          <w:bCs/>
        </w:rPr>
        <w:t>Jason Rucker</w:t>
      </w:r>
      <w:r>
        <w:t>,</w:t>
      </w:r>
      <w:proofErr w:type="gramEnd"/>
      <w:r>
        <w:t xml:space="preserve"> </w:t>
      </w:r>
      <w:r w:rsidRPr="00114CBF">
        <w:t xml:space="preserve">is a maritime historian, curator, captain, and documentation specialist. He served as a curator of watercraft, a ship preservationist and a captain of historic ships at San Francisco Maritime National Historical Park from 1996 to 2017. During his tenure he was responsible for documenting historic vessels in the Park’s collection. </w:t>
      </w:r>
      <w:proofErr w:type="gramStart"/>
      <w:r w:rsidRPr="00114CBF">
        <w:t>He’s since</w:t>
      </w:r>
      <w:proofErr w:type="gramEnd"/>
      <w:r w:rsidRPr="00114CBF">
        <w:t xml:space="preserve"> sailed the South and North Pacific with his </w:t>
      </w:r>
      <w:proofErr w:type="gramStart"/>
      <w:r w:rsidRPr="00114CBF">
        <w:t>family, and</w:t>
      </w:r>
      <w:proofErr w:type="gramEnd"/>
      <w:r w:rsidRPr="00114CBF">
        <w:t xml:space="preserve"> has focused on historic watercraft documentation projects. He was introduced to dugout canoes by Stormy Hamar in Kasaan in 2021 and became fascinated with them. In 2022, he measured and drew a historic Haida canoe in Skagway with HCRG, Stormy &amp; Bonnie Hamar and Judy Munns, Skagway Museum Curator. Jason led the documentation of the canoe on site and spearheaded the completion of the computer models and drawings.</w:t>
      </w:r>
    </w:p>
    <w:p w14:paraId="3DBEEA6F" w14:textId="77777777" w:rsidR="00946295" w:rsidRDefault="00946295" w:rsidP="00946295">
      <w:pPr>
        <w:spacing w:after="0"/>
      </w:pPr>
      <w:r w:rsidRPr="00DC53BD">
        <w:rPr>
          <w:b/>
          <w:bCs/>
        </w:rPr>
        <w:lastRenderedPageBreak/>
        <w:t>Jordan St. Croix</w:t>
      </w:r>
      <w:r>
        <w:t xml:space="preserve"> is the Assistant Director of Utilities for the University of West Florida. He</w:t>
      </w:r>
    </w:p>
    <w:p w14:paraId="60348B46" w14:textId="77777777" w:rsidR="00946295" w:rsidRDefault="00946295" w:rsidP="00946295">
      <w:pPr>
        <w:spacing w:after="0"/>
      </w:pPr>
      <w:r>
        <w:t xml:space="preserve">earned his </w:t>
      </w:r>
      <w:proofErr w:type="gramStart"/>
      <w:r>
        <w:t>bachelor’s degree in Construction Management</w:t>
      </w:r>
      <w:proofErr w:type="gramEnd"/>
      <w:r>
        <w:t xml:space="preserve"> from The University of Florida. Since graduation, Jordan has served </w:t>
      </w:r>
      <w:proofErr w:type="gramStart"/>
      <w:r>
        <w:t>a number of</w:t>
      </w:r>
      <w:proofErr w:type="gramEnd"/>
      <w:r>
        <w:t xml:space="preserve"> roles within the construction industry before landing at the University of West Florida.</w:t>
      </w:r>
    </w:p>
    <w:p w14:paraId="0E9535C5" w14:textId="77777777" w:rsidR="00114CBF" w:rsidRDefault="00114CBF" w:rsidP="00031CD8">
      <w:pPr>
        <w:spacing w:after="0"/>
      </w:pPr>
    </w:p>
    <w:p w14:paraId="305B26E5" w14:textId="0A25D51D" w:rsidR="00031CD8" w:rsidRDefault="00031CD8" w:rsidP="00031CD8">
      <w:pPr>
        <w:spacing w:after="0"/>
      </w:pPr>
      <w:r w:rsidRPr="00031CD8">
        <w:rPr>
          <w:b/>
          <w:bCs/>
        </w:rPr>
        <w:t>Jeff Smith</w:t>
      </w:r>
      <w:r w:rsidR="00E041B2">
        <w:t>,</w:t>
      </w:r>
      <w:r>
        <w:t xml:space="preserve"> </w:t>
      </w:r>
      <w:r w:rsidR="00114CBF" w:rsidRPr="00114CBF">
        <w:t xml:space="preserve">Curator at the Columbia River Maritime Museum (CRMM) has worked in the curatorial department at the CRMM for the past 25 years. Since 2009 he has been </w:t>
      </w:r>
      <w:proofErr w:type="gramStart"/>
      <w:r w:rsidR="00114CBF" w:rsidRPr="00114CBF">
        <w:t>manager</w:t>
      </w:r>
      <w:proofErr w:type="gramEnd"/>
      <w:r w:rsidR="00114CBF" w:rsidRPr="00114CBF">
        <w:t xml:space="preserve"> of the department, developing and overseeing the collections and exhibits at the museum. During his tenure the museum has rehoused the entire collection twice, most recently into newly renovated storage buildings, including a boat warehouse for over 80 vessels. In the last six years he helped design and install three major exhibits and coordinated the renovation of over 11,000 sq. ft. of gallery space. Now he will be the project manager for exhibits for a new 24,500 sq. ft. exhibition hall due to be completed in 2026</w:t>
      </w:r>
      <w:r>
        <w:t>.</w:t>
      </w:r>
    </w:p>
    <w:p w14:paraId="63F22CA8" w14:textId="77777777" w:rsidR="00031CD8" w:rsidRDefault="00031CD8" w:rsidP="00031CD8">
      <w:pPr>
        <w:spacing w:after="0"/>
      </w:pPr>
    </w:p>
    <w:p w14:paraId="0AB5D701" w14:textId="7D35D51E" w:rsidR="00031CD8" w:rsidRDefault="00031CD8" w:rsidP="00031CD8">
      <w:pPr>
        <w:spacing w:after="0"/>
      </w:pPr>
      <w:r w:rsidRPr="00031CD8">
        <w:rPr>
          <w:b/>
          <w:bCs/>
        </w:rPr>
        <w:t>Carrie Sowden</w:t>
      </w:r>
      <w:r>
        <w:t xml:space="preserve"> is</w:t>
      </w:r>
      <w:r>
        <w:t xml:space="preserve"> Director of Archaeology and Research</w:t>
      </w:r>
      <w:r>
        <w:t xml:space="preserve"> at the</w:t>
      </w:r>
      <w:r>
        <w:t xml:space="preserve"> National Museum of the Great Lakes</w:t>
      </w:r>
      <w:r>
        <w:t xml:space="preserve"> in Toledo, Ohio.</w:t>
      </w:r>
    </w:p>
    <w:p w14:paraId="100DE190" w14:textId="77777777" w:rsidR="00DC53BD" w:rsidRDefault="00DC53BD" w:rsidP="00031CD8">
      <w:pPr>
        <w:spacing w:after="0"/>
      </w:pPr>
    </w:p>
    <w:p w14:paraId="36B6B7AF" w14:textId="77777777" w:rsidR="00946295" w:rsidRPr="00946295" w:rsidRDefault="00946295" w:rsidP="00946295">
      <w:pPr>
        <w:spacing w:after="0"/>
      </w:pPr>
      <w:r w:rsidRPr="00946295">
        <w:rPr>
          <w:b/>
          <w:bCs/>
        </w:rPr>
        <w:t xml:space="preserve">Mike </w:t>
      </w:r>
      <w:proofErr w:type="spellStart"/>
      <w:r w:rsidRPr="00946295">
        <w:rPr>
          <w:b/>
          <w:bCs/>
        </w:rPr>
        <w:t>Thomin</w:t>
      </w:r>
      <w:proofErr w:type="spellEnd"/>
      <w:r w:rsidRPr="00946295">
        <w:rPr>
          <w:b/>
          <w:bCs/>
        </w:rPr>
        <w:t xml:space="preserve"> </w:t>
      </w:r>
      <w:r w:rsidRPr="00946295">
        <w:t>is the Director of Education and Interpretation at the Florida Public Archaeology Network’s Coordinating Center and a Faculty Research Associate at the University of West Florida. With an M.A. in history/public history, Mike has dedicated nearly two decades to his career as a museum professional, specializing in public archaeology, heritage education, historic preservation, and nonprofit management. He has worked with local communities, state, federal, and international partners on heritage projects through grants and collaborations, both in the United States and abroad. Mike is the co-founder and current Treasurer of the Northwest Florida Maritime Landscape Alliance of Preservation. </w:t>
      </w:r>
    </w:p>
    <w:p w14:paraId="1AB175B1" w14:textId="77777777" w:rsidR="00946295" w:rsidRPr="00946295" w:rsidRDefault="00946295" w:rsidP="00946295">
      <w:pPr>
        <w:spacing w:after="0"/>
        <w:rPr>
          <w:b/>
          <w:bCs/>
        </w:rPr>
      </w:pPr>
    </w:p>
    <w:p w14:paraId="71508317" w14:textId="77777777" w:rsidR="00946295" w:rsidRDefault="00946295" w:rsidP="00946295">
      <w:pPr>
        <w:spacing w:after="0"/>
      </w:pPr>
      <w:r>
        <w:t xml:space="preserve">External Engagement Director </w:t>
      </w:r>
      <w:r w:rsidRPr="00031CD8">
        <w:rPr>
          <w:b/>
          <w:bCs/>
        </w:rPr>
        <w:t>Caroline Wuebben</w:t>
      </w:r>
      <w:r>
        <w:t xml:space="preserve"> is responsible for Membership, Marketing and Communications for CRMM. She is also a core member of the Mariners Hall Steering Committee and is leading coordination of branding, marketing, campus wayfinding and other key elements of external facing planning for the new building and campus transformation.</w:t>
      </w:r>
    </w:p>
    <w:p w14:paraId="023B50B0" w14:textId="77777777" w:rsidR="00114CBF" w:rsidRDefault="00114CBF" w:rsidP="00946295">
      <w:pPr>
        <w:spacing w:after="0"/>
      </w:pPr>
    </w:p>
    <w:p w14:paraId="4F0C9D7B" w14:textId="2B9AB4D6" w:rsidR="00114CBF" w:rsidRDefault="00114CBF" w:rsidP="00114CBF">
      <w:pPr>
        <w:spacing w:after="0"/>
      </w:pPr>
      <w:r w:rsidRPr="00114CBF">
        <w:rPr>
          <w:b/>
          <w:bCs/>
        </w:rPr>
        <w:t>Sarah Winner</w:t>
      </w:r>
      <w:r>
        <w:t>, MA, leads the Museum Services team at SEARCH. Her work focuses on the care,</w:t>
      </w:r>
      <w:r>
        <w:t xml:space="preserve"> </w:t>
      </w:r>
      <w:r>
        <w:t>development, and utilization of collections to support research, interpretation, and engagement.</w:t>
      </w:r>
      <w:r>
        <w:t xml:space="preserve"> </w:t>
      </w:r>
      <w:r>
        <w:t>Since joining SEARCH in 2012 she has led multiple largescale object cataloging, storage and</w:t>
      </w:r>
      <w:r>
        <w:t xml:space="preserve"> </w:t>
      </w:r>
      <w:r>
        <w:t>artifact condition assessments, and collection documentation projects for diverse clients</w:t>
      </w:r>
      <w:r>
        <w:t xml:space="preserve"> </w:t>
      </w:r>
      <w:r>
        <w:t xml:space="preserve">including Naval History and Heritage Command, the National </w:t>
      </w:r>
      <w:r>
        <w:lastRenderedPageBreak/>
        <w:t>Museum of the Marine Corps, US</w:t>
      </w:r>
      <w:r>
        <w:t xml:space="preserve"> </w:t>
      </w:r>
      <w:r>
        <w:t>Army Corps of Engineers, and various state, local, and private organizations. Sarah seeks out</w:t>
      </w:r>
      <w:r>
        <w:t xml:space="preserve"> </w:t>
      </w:r>
      <w:r>
        <w:t>projects that aim to explore and engage with legacy collections utilizing modern tools and</w:t>
      </w:r>
      <w:r>
        <w:t xml:space="preserve"> </w:t>
      </w:r>
      <w:proofErr w:type="gramStart"/>
      <w:r>
        <w:t>museum</w:t>
      </w:r>
      <w:proofErr w:type="gramEnd"/>
      <w:r>
        <w:t xml:space="preserve"> best practices. This is her first time at CAMM.</w:t>
      </w:r>
    </w:p>
    <w:p w14:paraId="6175FE0B" w14:textId="77777777" w:rsidR="00114CBF" w:rsidRDefault="00114CBF" w:rsidP="00114CBF">
      <w:pPr>
        <w:spacing w:after="0"/>
      </w:pPr>
    </w:p>
    <w:p w14:paraId="6D474067" w14:textId="77777777" w:rsidR="00946295" w:rsidRDefault="00946295" w:rsidP="00946295">
      <w:pPr>
        <w:spacing w:after="0"/>
      </w:pPr>
      <w:r w:rsidRPr="00031CD8">
        <w:rPr>
          <w:b/>
          <w:bCs/>
        </w:rPr>
        <w:t xml:space="preserve">Shayna </w:t>
      </w:r>
      <w:proofErr w:type="spellStart"/>
      <w:r w:rsidRPr="00031CD8">
        <w:rPr>
          <w:b/>
          <w:bCs/>
        </w:rPr>
        <w:t>Zabiegalski</w:t>
      </w:r>
      <w:proofErr w:type="spellEnd"/>
      <w:r>
        <w:t xml:space="preserve"> discovered their interest in working on boats at a young age. Their first job was for a local waterman crabbing and has experienced a sense of purpose through working on the water ever since. Shayna has explored a broad variety of experiences having gone to school for Conflict Dispute Resolution and ultimately finding their passion through working on the water; it is Shayna’s goal to share this passion with their surrounding community and cohorts. Shayna has worked as a Mate on the national historic landmark</w:t>
      </w:r>
    </w:p>
    <w:p w14:paraId="617E92D9" w14:textId="77777777" w:rsidR="00946295" w:rsidRDefault="00946295" w:rsidP="00946295">
      <w:pPr>
        <w:spacing w:after="0"/>
      </w:pPr>
      <w:r>
        <w:t>Bugeye the William B. Tennison, volunteered as a Mate on the Dee of St. Mary’s and worked as a Mate on the yawl known as Witchcraft. Currently Shayna works in the education department of the Calvert Marine Museum where they have been given the opportunity to run several programs related to the ecology of the Chesapeake Bay and its surrounding watershed. Shayna continues to work in public education fields as a Mate on the William. B Tennison and as an exhibit interpreter at the Calvert Marine Museum.</w:t>
      </w:r>
    </w:p>
    <w:p w14:paraId="1A9F2397" w14:textId="4FD46A2B" w:rsidR="00DC53BD" w:rsidRDefault="00DC53BD" w:rsidP="00DC53BD">
      <w:pPr>
        <w:spacing w:after="0"/>
      </w:pPr>
    </w:p>
    <w:sectPr w:rsidR="00DC53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CD8"/>
    <w:rsid w:val="00031CD8"/>
    <w:rsid w:val="00114CBF"/>
    <w:rsid w:val="002272DE"/>
    <w:rsid w:val="00296823"/>
    <w:rsid w:val="002E5AD5"/>
    <w:rsid w:val="00403FBE"/>
    <w:rsid w:val="004A1BE8"/>
    <w:rsid w:val="006355F8"/>
    <w:rsid w:val="00645B77"/>
    <w:rsid w:val="0074550B"/>
    <w:rsid w:val="00877104"/>
    <w:rsid w:val="00946295"/>
    <w:rsid w:val="0095513C"/>
    <w:rsid w:val="009B736F"/>
    <w:rsid w:val="00A245CD"/>
    <w:rsid w:val="00AE3788"/>
    <w:rsid w:val="00B52492"/>
    <w:rsid w:val="00C01AA0"/>
    <w:rsid w:val="00C22287"/>
    <w:rsid w:val="00C67873"/>
    <w:rsid w:val="00CA020A"/>
    <w:rsid w:val="00D90BED"/>
    <w:rsid w:val="00D968D5"/>
    <w:rsid w:val="00DA3642"/>
    <w:rsid w:val="00DC53BD"/>
    <w:rsid w:val="00E026B2"/>
    <w:rsid w:val="00E041B2"/>
    <w:rsid w:val="00E805CD"/>
    <w:rsid w:val="00F57FCD"/>
    <w:rsid w:val="00FC6A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74B8282"/>
  <w15:chartTrackingRefBased/>
  <w15:docId w15:val="{FA1B0BE2-7311-42E5-95BA-C4D27DD71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31CD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31CD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31CD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31CD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31CD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31CD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31CD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31CD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31CD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31CD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31CD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31CD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31CD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31CD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31CD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31CD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31CD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31CD8"/>
    <w:rPr>
      <w:rFonts w:eastAsiaTheme="majorEastAsia" w:cstheme="majorBidi"/>
      <w:color w:val="272727" w:themeColor="text1" w:themeTint="D8"/>
    </w:rPr>
  </w:style>
  <w:style w:type="paragraph" w:styleId="Title">
    <w:name w:val="Title"/>
    <w:basedOn w:val="Normal"/>
    <w:next w:val="Normal"/>
    <w:link w:val="TitleChar"/>
    <w:uiPriority w:val="10"/>
    <w:qFormat/>
    <w:rsid w:val="00031CD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31CD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31CD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31CD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31CD8"/>
    <w:pPr>
      <w:spacing w:before="160"/>
      <w:jc w:val="center"/>
    </w:pPr>
    <w:rPr>
      <w:i/>
      <w:iCs/>
      <w:color w:val="404040" w:themeColor="text1" w:themeTint="BF"/>
    </w:rPr>
  </w:style>
  <w:style w:type="character" w:customStyle="1" w:styleId="QuoteChar">
    <w:name w:val="Quote Char"/>
    <w:basedOn w:val="DefaultParagraphFont"/>
    <w:link w:val="Quote"/>
    <w:uiPriority w:val="29"/>
    <w:rsid w:val="00031CD8"/>
    <w:rPr>
      <w:i/>
      <w:iCs/>
      <w:color w:val="404040" w:themeColor="text1" w:themeTint="BF"/>
    </w:rPr>
  </w:style>
  <w:style w:type="paragraph" w:styleId="ListParagraph">
    <w:name w:val="List Paragraph"/>
    <w:basedOn w:val="Normal"/>
    <w:uiPriority w:val="34"/>
    <w:qFormat/>
    <w:rsid w:val="00031CD8"/>
    <w:pPr>
      <w:ind w:left="720"/>
      <w:contextualSpacing/>
    </w:pPr>
  </w:style>
  <w:style w:type="character" w:styleId="IntenseEmphasis">
    <w:name w:val="Intense Emphasis"/>
    <w:basedOn w:val="DefaultParagraphFont"/>
    <w:uiPriority w:val="21"/>
    <w:qFormat/>
    <w:rsid w:val="00031CD8"/>
    <w:rPr>
      <w:i/>
      <w:iCs/>
      <w:color w:val="0F4761" w:themeColor="accent1" w:themeShade="BF"/>
    </w:rPr>
  </w:style>
  <w:style w:type="paragraph" w:styleId="IntenseQuote">
    <w:name w:val="Intense Quote"/>
    <w:basedOn w:val="Normal"/>
    <w:next w:val="Normal"/>
    <w:link w:val="IntenseQuoteChar"/>
    <w:uiPriority w:val="30"/>
    <w:qFormat/>
    <w:rsid w:val="00031CD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31CD8"/>
    <w:rPr>
      <w:i/>
      <w:iCs/>
      <w:color w:val="0F4761" w:themeColor="accent1" w:themeShade="BF"/>
    </w:rPr>
  </w:style>
  <w:style w:type="character" w:styleId="IntenseReference">
    <w:name w:val="Intense Reference"/>
    <w:basedOn w:val="DefaultParagraphFont"/>
    <w:uiPriority w:val="32"/>
    <w:qFormat/>
    <w:rsid w:val="00031CD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361976">
      <w:bodyDiv w:val="1"/>
      <w:marLeft w:val="0"/>
      <w:marRight w:val="0"/>
      <w:marTop w:val="0"/>
      <w:marBottom w:val="0"/>
      <w:divBdr>
        <w:top w:val="none" w:sz="0" w:space="0" w:color="auto"/>
        <w:left w:val="none" w:sz="0" w:space="0" w:color="auto"/>
        <w:bottom w:val="none" w:sz="0" w:space="0" w:color="auto"/>
        <w:right w:val="none" w:sz="0" w:space="0" w:color="auto"/>
      </w:divBdr>
    </w:div>
    <w:div w:id="72171204">
      <w:bodyDiv w:val="1"/>
      <w:marLeft w:val="0"/>
      <w:marRight w:val="0"/>
      <w:marTop w:val="0"/>
      <w:marBottom w:val="0"/>
      <w:divBdr>
        <w:top w:val="none" w:sz="0" w:space="0" w:color="auto"/>
        <w:left w:val="none" w:sz="0" w:space="0" w:color="auto"/>
        <w:bottom w:val="none" w:sz="0" w:space="0" w:color="auto"/>
        <w:right w:val="none" w:sz="0" w:space="0" w:color="auto"/>
      </w:divBdr>
    </w:div>
    <w:div w:id="171844722">
      <w:bodyDiv w:val="1"/>
      <w:marLeft w:val="0"/>
      <w:marRight w:val="0"/>
      <w:marTop w:val="0"/>
      <w:marBottom w:val="0"/>
      <w:divBdr>
        <w:top w:val="none" w:sz="0" w:space="0" w:color="auto"/>
        <w:left w:val="none" w:sz="0" w:space="0" w:color="auto"/>
        <w:bottom w:val="none" w:sz="0" w:space="0" w:color="auto"/>
        <w:right w:val="none" w:sz="0" w:space="0" w:color="auto"/>
      </w:divBdr>
    </w:div>
    <w:div w:id="174078374">
      <w:bodyDiv w:val="1"/>
      <w:marLeft w:val="0"/>
      <w:marRight w:val="0"/>
      <w:marTop w:val="0"/>
      <w:marBottom w:val="0"/>
      <w:divBdr>
        <w:top w:val="none" w:sz="0" w:space="0" w:color="auto"/>
        <w:left w:val="none" w:sz="0" w:space="0" w:color="auto"/>
        <w:bottom w:val="none" w:sz="0" w:space="0" w:color="auto"/>
        <w:right w:val="none" w:sz="0" w:space="0" w:color="auto"/>
      </w:divBdr>
    </w:div>
    <w:div w:id="481433780">
      <w:bodyDiv w:val="1"/>
      <w:marLeft w:val="0"/>
      <w:marRight w:val="0"/>
      <w:marTop w:val="0"/>
      <w:marBottom w:val="0"/>
      <w:divBdr>
        <w:top w:val="none" w:sz="0" w:space="0" w:color="auto"/>
        <w:left w:val="none" w:sz="0" w:space="0" w:color="auto"/>
        <w:bottom w:val="none" w:sz="0" w:space="0" w:color="auto"/>
        <w:right w:val="none" w:sz="0" w:space="0" w:color="auto"/>
      </w:divBdr>
    </w:div>
    <w:div w:id="985865115">
      <w:bodyDiv w:val="1"/>
      <w:marLeft w:val="0"/>
      <w:marRight w:val="0"/>
      <w:marTop w:val="0"/>
      <w:marBottom w:val="0"/>
      <w:divBdr>
        <w:top w:val="none" w:sz="0" w:space="0" w:color="auto"/>
        <w:left w:val="none" w:sz="0" w:space="0" w:color="auto"/>
        <w:bottom w:val="none" w:sz="0" w:space="0" w:color="auto"/>
        <w:right w:val="none" w:sz="0" w:space="0" w:color="auto"/>
      </w:divBdr>
    </w:div>
    <w:div w:id="1032805487">
      <w:bodyDiv w:val="1"/>
      <w:marLeft w:val="0"/>
      <w:marRight w:val="0"/>
      <w:marTop w:val="0"/>
      <w:marBottom w:val="0"/>
      <w:divBdr>
        <w:top w:val="none" w:sz="0" w:space="0" w:color="auto"/>
        <w:left w:val="none" w:sz="0" w:space="0" w:color="auto"/>
        <w:bottom w:val="none" w:sz="0" w:space="0" w:color="auto"/>
        <w:right w:val="none" w:sz="0" w:space="0" w:color="auto"/>
      </w:divBdr>
    </w:div>
    <w:div w:id="1038044075">
      <w:bodyDiv w:val="1"/>
      <w:marLeft w:val="0"/>
      <w:marRight w:val="0"/>
      <w:marTop w:val="0"/>
      <w:marBottom w:val="0"/>
      <w:divBdr>
        <w:top w:val="none" w:sz="0" w:space="0" w:color="auto"/>
        <w:left w:val="none" w:sz="0" w:space="0" w:color="auto"/>
        <w:bottom w:val="none" w:sz="0" w:space="0" w:color="auto"/>
        <w:right w:val="none" w:sz="0" w:space="0" w:color="auto"/>
      </w:divBdr>
    </w:div>
    <w:div w:id="1040323279">
      <w:bodyDiv w:val="1"/>
      <w:marLeft w:val="0"/>
      <w:marRight w:val="0"/>
      <w:marTop w:val="0"/>
      <w:marBottom w:val="0"/>
      <w:divBdr>
        <w:top w:val="none" w:sz="0" w:space="0" w:color="auto"/>
        <w:left w:val="none" w:sz="0" w:space="0" w:color="auto"/>
        <w:bottom w:val="none" w:sz="0" w:space="0" w:color="auto"/>
        <w:right w:val="none" w:sz="0" w:space="0" w:color="auto"/>
      </w:divBdr>
    </w:div>
    <w:div w:id="1056204979">
      <w:bodyDiv w:val="1"/>
      <w:marLeft w:val="0"/>
      <w:marRight w:val="0"/>
      <w:marTop w:val="0"/>
      <w:marBottom w:val="0"/>
      <w:divBdr>
        <w:top w:val="none" w:sz="0" w:space="0" w:color="auto"/>
        <w:left w:val="none" w:sz="0" w:space="0" w:color="auto"/>
        <w:bottom w:val="none" w:sz="0" w:space="0" w:color="auto"/>
        <w:right w:val="none" w:sz="0" w:space="0" w:color="auto"/>
      </w:divBdr>
    </w:div>
    <w:div w:id="1128620658">
      <w:bodyDiv w:val="1"/>
      <w:marLeft w:val="0"/>
      <w:marRight w:val="0"/>
      <w:marTop w:val="0"/>
      <w:marBottom w:val="0"/>
      <w:divBdr>
        <w:top w:val="none" w:sz="0" w:space="0" w:color="auto"/>
        <w:left w:val="none" w:sz="0" w:space="0" w:color="auto"/>
        <w:bottom w:val="none" w:sz="0" w:space="0" w:color="auto"/>
        <w:right w:val="none" w:sz="0" w:space="0" w:color="auto"/>
      </w:divBdr>
    </w:div>
    <w:div w:id="1220627035">
      <w:bodyDiv w:val="1"/>
      <w:marLeft w:val="0"/>
      <w:marRight w:val="0"/>
      <w:marTop w:val="0"/>
      <w:marBottom w:val="0"/>
      <w:divBdr>
        <w:top w:val="none" w:sz="0" w:space="0" w:color="auto"/>
        <w:left w:val="none" w:sz="0" w:space="0" w:color="auto"/>
        <w:bottom w:val="none" w:sz="0" w:space="0" w:color="auto"/>
        <w:right w:val="none" w:sz="0" w:space="0" w:color="auto"/>
      </w:divBdr>
    </w:div>
    <w:div w:id="1675063133">
      <w:bodyDiv w:val="1"/>
      <w:marLeft w:val="0"/>
      <w:marRight w:val="0"/>
      <w:marTop w:val="0"/>
      <w:marBottom w:val="0"/>
      <w:divBdr>
        <w:top w:val="none" w:sz="0" w:space="0" w:color="auto"/>
        <w:left w:val="none" w:sz="0" w:space="0" w:color="auto"/>
        <w:bottom w:val="none" w:sz="0" w:space="0" w:color="auto"/>
        <w:right w:val="none" w:sz="0" w:space="0" w:color="auto"/>
      </w:divBdr>
    </w:div>
    <w:div w:id="2022465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75</TotalTime>
  <Pages>9</Pages>
  <Words>3544</Words>
  <Characters>19638</Characters>
  <Application>Microsoft Office Word</Application>
  <DocSecurity>0</DocSecurity>
  <Lines>316</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 Lesher</dc:creator>
  <cp:keywords/>
  <dc:description/>
  <cp:lastModifiedBy>Pete Lesher</cp:lastModifiedBy>
  <cp:revision>21</cp:revision>
  <dcterms:created xsi:type="dcterms:W3CDTF">2025-04-07T14:57:00Z</dcterms:created>
  <dcterms:modified xsi:type="dcterms:W3CDTF">2025-04-07T16:12:00Z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4b3a99b7-9d96-4369-9d40-71b901e36bb8</vt:lpwstr>
  </property>
</Properties>
</file>